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2E" w:rsidRDefault="001A6641">
      <w:pPr>
        <w:spacing w:before="74"/>
        <w:ind w:left="132"/>
        <w:rPr>
          <w:rFonts w:ascii="Arial MT"/>
          <w:sz w:val="16"/>
        </w:rPr>
      </w:pPr>
      <w:r>
        <w:rPr>
          <w:rFonts w:ascii="Arial MT"/>
          <w:sz w:val="16"/>
        </w:rPr>
        <w:t>eJournal</w:t>
      </w:r>
      <w:r>
        <w:rPr>
          <w:rFonts w:ascii="Arial MT"/>
          <w:spacing w:val="-1"/>
          <w:sz w:val="16"/>
        </w:rPr>
        <w:t xml:space="preserve"> </w:t>
      </w:r>
      <w:r>
        <w:rPr>
          <w:rFonts w:ascii="Arial MT"/>
          <w:sz w:val="16"/>
        </w:rPr>
        <w:t>Ilmu</w:t>
      </w:r>
      <w:r>
        <w:rPr>
          <w:rFonts w:ascii="Arial MT"/>
          <w:spacing w:val="-3"/>
          <w:sz w:val="16"/>
        </w:rPr>
        <w:t xml:space="preserve"> </w:t>
      </w:r>
      <w:r w:rsidR="002B1072">
        <w:rPr>
          <w:rFonts w:ascii="Arial MT"/>
          <w:sz w:val="16"/>
        </w:rPr>
        <w:t>Komunikasi</w:t>
      </w:r>
      <w:r>
        <w:rPr>
          <w:rFonts w:ascii="Arial MT"/>
          <w:sz w:val="16"/>
        </w:rPr>
        <w:t>,</w:t>
      </w:r>
      <w:r w:rsidR="00105A72">
        <w:rPr>
          <w:rFonts w:ascii="Arial MT"/>
          <w:sz w:val="16"/>
          <w:lang w:val="en-US"/>
        </w:rPr>
        <w:t xml:space="preserve"> 2022,</w:t>
      </w:r>
      <w:r>
        <w:rPr>
          <w:rFonts w:ascii="Arial MT"/>
          <w:spacing w:val="2"/>
          <w:sz w:val="16"/>
        </w:rPr>
        <w:t xml:space="preserve"> </w:t>
      </w:r>
      <w:r w:rsidR="00022AED">
        <w:rPr>
          <w:rFonts w:ascii="Arial MT"/>
          <w:sz w:val="16"/>
        </w:rPr>
        <w:t>1</w:t>
      </w:r>
      <w:r w:rsidR="00D06327">
        <w:rPr>
          <w:rFonts w:ascii="Arial MT"/>
          <w:sz w:val="16"/>
          <w:lang w:val="en-US"/>
        </w:rPr>
        <w:t>0</w:t>
      </w:r>
      <w:r>
        <w:rPr>
          <w:rFonts w:ascii="Arial MT"/>
          <w:spacing w:val="-3"/>
          <w:sz w:val="16"/>
        </w:rPr>
        <w:t xml:space="preserve"> </w:t>
      </w:r>
      <w:r w:rsidR="00D06327">
        <w:rPr>
          <w:rFonts w:ascii="Arial MT"/>
          <w:sz w:val="16"/>
        </w:rPr>
        <w:t>(2</w:t>
      </w:r>
      <w:r>
        <w:rPr>
          <w:rFonts w:ascii="Arial MT"/>
          <w:sz w:val="16"/>
        </w:rPr>
        <w:t>):</w:t>
      </w:r>
      <w:r>
        <w:rPr>
          <w:rFonts w:ascii="Arial MT"/>
          <w:spacing w:val="-1"/>
          <w:sz w:val="16"/>
        </w:rPr>
        <w:t xml:space="preserve"> </w:t>
      </w:r>
      <w:r w:rsidR="00022AED">
        <w:rPr>
          <w:rFonts w:ascii="Arial MT"/>
          <w:sz w:val="16"/>
        </w:rPr>
        <w:t>1</w:t>
      </w:r>
      <w:r w:rsidR="00D06327">
        <w:rPr>
          <w:rFonts w:ascii="Arial MT"/>
          <w:sz w:val="16"/>
          <w:lang w:val="en-US"/>
        </w:rPr>
        <w:t>29</w:t>
      </w:r>
      <w:r w:rsidR="00D06327">
        <w:rPr>
          <w:rFonts w:ascii="Arial MT"/>
          <w:sz w:val="16"/>
        </w:rPr>
        <w:t>-</w:t>
      </w:r>
      <w:r w:rsidR="00E24A6E">
        <w:rPr>
          <w:rFonts w:ascii="Arial MT"/>
          <w:sz w:val="16"/>
          <w:lang w:val="en-US"/>
        </w:rPr>
        <w:t>1</w:t>
      </w:r>
      <w:r w:rsidR="00D06327">
        <w:rPr>
          <w:rFonts w:ascii="Arial MT"/>
          <w:sz w:val="16"/>
        </w:rPr>
        <w:t>39</w:t>
      </w:r>
    </w:p>
    <w:p w:rsidR="0079122E" w:rsidRDefault="001A6641">
      <w:pPr>
        <w:ind w:left="132"/>
        <w:rPr>
          <w:rFonts w:ascii="Arial MT" w:hAnsi="Arial MT"/>
          <w:sz w:val="16"/>
        </w:rPr>
      </w:pPr>
      <w:r>
        <w:rPr>
          <w:rFonts w:ascii="Arial MT" w:hAnsi="Arial MT"/>
          <w:sz w:val="16"/>
        </w:rPr>
        <w:t>ISSN</w:t>
      </w:r>
      <w:r>
        <w:rPr>
          <w:rFonts w:ascii="Arial MT" w:hAnsi="Arial MT"/>
          <w:spacing w:val="-2"/>
          <w:sz w:val="16"/>
        </w:rPr>
        <w:t xml:space="preserve"> </w:t>
      </w:r>
      <w:r>
        <w:rPr>
          <w:rFonts w:ascii="Arial MT" w:hAnsi="Arial MT"/>
          <w:sz w:val="16"/>
        </w:rPr>
        <w:t>2502</w:t>
      </w:r>
      <w:r>
        <w:rPr>
          <w:rFonts w:ascii="Arial MT" w:hAnsi="Arial MT"/>
          <w:spacing w:val="-2"/>
          <w:sz w:val="16"/>
        </w:rPr>
        <w:t xml:space="preserve"> </w:t>
      </w:r>
      <w:r>
        <w:rPr>
          <w:rFonts w:ascii="Arial MT" w:hAnsi="Arial MT"/>
          <w:sz w:val="16"/>
        </w:rPr>
        <w:t>– 5961</w:t>
      </w:r>
      <w:r w:rsidR="003A3F81">
        <w:rPr>
          <w:rFonts w:ascii="Arial MT" w:hAnsi="Arial MT"/>
          <w:sz w:val="16"/>
          <w:lang w:val="en-US"/>
        </w:rPr>
        <w:t xml:space="preserve"> (Cetak)</w:t>
      </w:r>
      <w:r>
        <w:rPr>
          <w:rFonts w:ascii="Arial MT" w:hAnsi="Arial MT"/>
          <w:sz w:val="16"/>
        </w:rPr>
        <w:t>,</w:t>
      </w:r>
      <w:r>
        <w:rPr>
          <w:rFonts w:ascii="Arial MT" w:hAnsi="Arial MT"/>
          <w:spacing w:val="-2"/>
          <w:sz w:val="16"/>
        </w:rPr>
        <w:t xml:space="preserve"> </w:t>
      </w:r>
      <w:r>
        <w:rPr>
          <w:rFonts w:ascii="Arial MT" w:hAnsi="Arial MT"/>
          <w:sz w:val="16"/>
        </w:rPr>
        <w:t>ISSN</w:t>
      </w:r>
      <w:r>
        <w:rPr>
          <w:rFonts w:ascii="Arial MT" w:hAnsi="Arial MT"/>
          <w:spacing w:val="-4"/>
          <w:sz w:val="16"/>
        </w:rPr>
        <w:t xml:space="preserve"> </w:t>
      </w:r>
      <w:r>
        <w:rPr>
          <w:rFonts w:ascii="Arial MT" w:hAnsi="Arial MT"/>
          <w:sz w:val="16"/>
        </w:rPr>
        <w:t>2502</w:t>
      </w:r>
      <w:r>
        <w:rPr>
          <w:rFonts w:ascii="Arial MT" w:hAnsi="Arial MT"/>
          <w:spacing w:val="-3"/>
          <w:sz w:val="16"/>
        </w:rPr>
        <w:t xml:space="preserve"> </w:t>
      </w:r>
      <w:r>
        <w:rPr>
          <w:rFonts w:ascii="Arial MT" w:hAnsi="Arial MT"/>
          <w:sz w:val="16"/>
        </w:rPr>
        <w:t>– 597X</w:t>
      </w:r>
      <w:r w:rsidR="003A3F81">
        <w:rPr>
          <w:rFonts w:ascii="Arial MT" w:hAnsi="Arial MT"/>
          <w:sz w:val="16"/>
          <w:lang w:val="en-US"/>
        </w:rPr>
        <w:t xml:space="preserve"> (Online)</w:t>
      </w:r>
      <w:r>
        <w:rPr>
          <w:rFonts w:ascii="Arial MT" w:hAnsi="Arial MT"/>
          <w:sz w:val="16"/>
        </w:rPr>
        <w:t>,</w:t>
      </w:r>
      <w:r>
        <w:rPr>
          <w:rFonts w:ascii="Arial MT" w:hAnsi="Arial MT"/>
          <w:spacing w:val="-2"/>
          <w:sz w:val="16"/>
        </w:rPr>
        <w:t xml:space="preserve"> </w:t>
      </w:r>
      <w:r>
        <w:rPr>
          <w:rFonts w:ascii="Arial MT" w:hAnsi="Arial MT"/>
          <w:sz w:val="16"/>
        </w:rPr>
        <w:t>ejournal.ilkom.fisip-unmul.ac.id</w:t>
      </w:r>
    </w:p>
    <w:p w:rsidR="0079122E" w:rsidRDefault="001A6641">
      <w:pPr>
        <w:ind w:left="132"/>
        <w:rPr>
          <w:rFonts w:ascii="Arial MT" w:hAnsi="Arial MT"/>
          <w:sz w:val="16"/>
        </w:rPr>
      </w:pPr>
      <w:r>
        <w:rPr>
          <w:rFonts w:ascii="Arial MT" w:hAnsi="Arial MT"/>
          <w:sz w:val="16"/>
        </w:rPr>
        <w:t>©</w:t>
      </w:r>
      <w:r>
        <w:rPr>
          <w:rFonts w:ascii="Arial MT" w:hAnsi="Arial MT"/>
          <w:spacing w:val="-1"/>
          <w:sz w:val="16"/>
        </w:rPr>
        <w:t xml:space="preserve"> </w:t>
      </w:r>
      <w:r>
        <w:rPr>
          <w:rFonts w:ascii="Arial MT" w:hAnsi="Arial MT"/>
          <w:sz w:val="16"/>
        </w:rPr>
        <w:t>Copyright</w:t>
      </w:r>
      <w:r>
        <w:rPr>
          <w:rFonts w:ascii="Arial MT" w:hAnsi="Arial MT"/>
          <w:spacing w:val="41"/>
          <w:sz w:val="16"/>
        </w:rPr>
        <w:t xml:space="preserve"> </w:t>
      </w:r>
      <w:r w:rsidR="009C6F0E">
        <w:rPr>
          <w:rFonts w:ascii="Arial MT" w:hAnsi="Arial MT"/>
          <w:sz w:val="16"/>
        </w:rPr>
        <w:t>2022</w:t>
      </w:r>
    </w:p>
    <w:p w:rsidR="0079122E" w:rsidRDefault="0079122E">
      <w:pPr>
        <w:pStyle w:val="BodyText"/>
        <w:rPr>
          <w:rFonts w:ascii="Arial MT"/>
          <w:sz w:val="18"/>
        </w:rPr>
      </w:pPr>
    </w:p>
    <w:p w:rsidR="0079122E" w:rsidRDefault="0079122E">
      <w:pPr>
        <w:pStyle w:val="BodyText"/>
        <w:rPr>
          <w:rFonts w:ascii="Arial MT"/>
          <w:sz w:val="18"/>
        </w:rPr>
      </w:pPr>
    </w:p>
    <w:p w:rsidR="0079122E" w:rsidRDefault="0079122E">
      <w:pPr>
        <w:pStyle w:val="BodyText"/>
        <w:rPr>
          <w:rFonts w:ascii="Arial MT"/>
          <w:sz w:val="18"/>
        </w:rPr>
      </w:pPr>
    </w:p>
    <w:p w:rsidR="0079122E" w:rsidRDefault="0079122E">
      <w:pPr>
        <w:pStyle w:val="BodyText"/>
        <w:rPr>
          <w:rFonts w:ascii="Arial MT"/>
          <w:sz w:val="16"/>
        </w:rPr>
      </w:pPr>
    </w:p>
    <w:p w:rsidR="0079122E" w:rsidRPr="00D93CAC" w:rsidRDefault="00D93CAC">
      <w:pPr>
        <w:pStyle w:val="Title"/>
        <w:rPr>
          <w:lang w:val="en-US"/>
        </w:rPr>
      </w:pPr>
      <w:r>
        <w:rPr>
          <w:lang w:val="en-US"/>
        </w:rPr>
        <w:t>KOMPETENSI PENYULUH KELUARGA BERENCANA DPPKB SAMARINDA PADA MASA PANDEMI COVID-19 TAHUN 2021</w:t>
      </w:r>
    </w:p>
    <w:p w:rsidR="0079122E" w:rsidRDefault="00D93CAC">
      <w:pPr>
        <w:pStyle w:val="Heading1"/>
        <w:spacing w:before="252"/>
        <w:ind w:left="1066" w:right="1077"/>
        <w:jc w:val="center"/>
      </w:pPr>
      <w:r>
        <w:t>P</w:t>
      </w:r>
      <w:r>
        <w:rPr>
          <w:lang w:val="en-US"/>
        </w:rPr>
        <w:t>utri Alma Rachmawaty</w:t>
      </w:r>
      <w:r w:rsidR="001A6641">
        <w:t>,</w:t>
      </w:r>
      <w:r w:rsidR="001A6641">
        <w:rPr>
          <w:spacing w:val="-3"/>
        </w:rPr>
        <w:t xml:space="preserve"> </w:t>
      </w:r>
      <w:r>
        <w:t>Erwiantono</w:t>
      </w:r>
      <w:r w:rsidR="001A6641">
        <w:rPr>
          <w:vertAlign w:val="superscript"/>
        </w:rPr>
        <w:t>2</w:t>
      </w:r>
      <w:r w:rsidR="001A6641">
        <w:t>,</w:t>
      </w:r>
      <w:r w:rsidR="001A6641">
        <w:rPr>
          <w:spacing w:val="-2"/>
        </w:rPr>
        <w:t xml:space="preserve"> </w:t>
      </w:r>
      <w:r>
        <w:t>Kezia Arum Sary</w:t>
      </w:r>
      <w:r w:rsidR="001A6641">
        <w:rPr>
          <w:vertAlign w:val="superscript"/>
        </w:rPr>
        <w:t>3</w:t>
      </w:r>
    </w:p>
    <w:p w:rsidR="0079122E" w:rsidRDefault="0079122E">
      <w:pPr>
        <w:pStyle w:val="BodyText"/>
        <w:rPr>
          <w:b/>
          <w:sz w:val="28"/>
        </w:rPr>
      </w:pPr>
    </w:p>
    <w:p w:rsidR="0079122E" w:rsidRDefault="001A6641">
      <w:pPr>
        <w:pStyle w:val="Heading3"/>
        <w:spacing w:before="188"/>
        <w:ind w:left="1063" w:right="1077"/>
        <w:jc w:val="center"/>
      </w:pPr>
      <w:r>
        <w:t>Abstrak</w:t>
      </w:r>
    </w:p>
    <w:p w:rsidR="00D93CAC" w:rsidRDefault="00D93CAC" w:rsidP="00D93CAC">
      <w:pPr>
        <w:ind w:firstLine="720"/>
        <w:jc w:val="both"/>
        <w:rPr>
          <w:i/>
          <w:sz w:val="23"/>
          <w:szCs w:val="23"/>
        </w:rPr>
      </w:pPr>
      <w:r w:rsidRPr="00D93CAC">
        <w:rPr>
          <w:i/>
          <w:sz w:val="23"/>
          <w:szCs w:val="23"/>
        </w:rPr>
        <w:t>Program keluarga berencana merupakan program nasional yang mengatur pertumbuhan penduduk dan menekan angka kelahiran, tujuannya menciptakan ketahanan dan keluarga berkualitas. Dalam pelaksanaan di lapangan melibatkan Penyuluh Keluarga Berencana (PKB). Kompetensi PKB penting karena menyangkut proses penyampaian, pelaksanaan kegiatan, dan penerimaan pesan. Kondisi covid-19 menjadi tantangan PKB untuk tetap melaksanakan program. Penelitian ini dilakukan untuk mengetahui kompetensi PKB DPPKB Samarinda pada masa pandemi covid-19 di tahun 2021. Penelitian ini menggunakan teori kompetensi komunikasi dengan metode penelitian deskriptif kualitatif yang memanfaatkan wawancara untuk menelaah dan memahami sikap, pandangan, perasaan, dan perilaku individu atau sekelompok orang. Penelitian ini menggunakan teknik purposive sampling dan snowball sampling dengan teknik wawancara key informan dan informan. Fokus penelitian ini berdasarkan peraturan kepala BKKBN No 2 tahun 2017 tentang standar kompetensi penyuluh keluarga berencana yaitu kompetensi teknis: perencanaan, materi dan media, implementasi, serta monitoring, evaluasi, dan laporan kegiatan.</w:t>
      </w:r>
    </w:p>
    <w:p w:rsidR="0079122E" w:rsidRPr="00D93CAC" w:rsidRDefault="00D93CAC" w:rsidP="00D93CAC">
      <w:pPr>
        <w:ind w:firstLine="720"/>
        <w:jc w:val="both"/>
        <w:rPr>
          <w:i/>
          <w:sz w:val="23"/>
          <w:szCs w:val="23"/>
        </w:rPr>
      </w:pPr>
      <w:r w:rsidRPr="00D93CAC">
        <w:rPr>
          <w:i/>
          <w:sz w:val="23"/>
          <w:szCs w:val="23"/>
        </w:rPr>
        <w:t>Hasil penelitian ini menunjukan bahwa PKB Kota Samarinda sudah melaksanakan kegiatan sesuai dengan standar kompetensi teknis PKB dengan menyesuaikan situasi dan kondisi di pandemi covid-19. PKB melakukan perencanaan seperti fasilitasi dan koordinasi dengan mitra, menyusun rencana penyuluhan KKBPK, menyusun rencana pelayanan KB. Kedua, materi dan media yaitu PKB menyiapkan materi penyuluhan KKBPK, mengembangkan media advokasi, KIE, dan konseling. Ketiga, implementasi yaitu PKB melaksanakan advokasi, KIE, menggerakkan program KKBPK, melaksanakan konseling KB, pembinaan peserta KB, pendampingan calon akseptor KB dan komplikasi peserta KB. Keempat, yaitu PKB melakukan monitoring, evaluasi dan menyusun laporan kegiatan KKBPK</w:t>
      </w:r>
      <w:r w:rsidR="001A6641">
        <w:rPr>
          <w:i/>
          <w:sz w:val="23"/>
        </w:rPr>
        <w:t>.</w:t>
      </w:r>
    </w:p>
    <w:p w:rsidR="0079122E" w:rsidRPr="00D93CAC" w:rsidRDefault="001A6641" w:rsidP="00D93CAC">
      <w:pPr>
        <w:jc w:val="both"/>
        <w:rPr>
          <w:i/>
          <w:sz w:val="23"/>
          <w:lang w:val="en-US"/>
        </w:rPr>
      </w:pPr>
      <w:r>
        <w:rPr>
          <w:b/>
          <w:i/>
          <w:sz w:val="23"/>
        </w:rPr>
        <w:t>Kata</w:t>
      </w:r>
      <w:r>
        <w:rPr>
          <w:b/>
          <w:i/>
          <w:spacing w:val="-4"/>
          <w:sz w:val="23"/>
        </w:rPr>
        <w:t xml:space="preserve"> </w:t>
      </w:r>
      <w:r>
        <w:rPr>
          <w:b/>
          <w:i/>
          <w:sz w:val="23"/>
        </w:rPr>
        <w:t>Kunci</w:t>
      </w:r>
      <w:r>
        <w:rPr>
          <w:b/>
          <w:i/>
          <w:spacing w:val="-1"/>
          <w:sz w:val="23"/>
        </w:rPr>
        <w:t xml:space="preserve"> </w:t>
      </w:r>
      <w:r>
        <w:rPr>
          <w:b/>
          <w:i/>
          <w:sz w:val="23"/>
        </w:rPr>
        <w:t xml:space="preserve">: </w:t>
      </w:r>
      <w:r w:rsidR="00D93CAC">
        <w:rPr>
          <w:i/>
          <w:sz w:val="23"/>
          <w:lang w:val="en-US"/>
        </w:rPr>
        <w:t>Penyuluh keluarga berencana, standar kompetensi, covid-19</w:t>
      </w:r>
    </w:p>
    <w:p w:rsidR="0079122E" w:rsidRDefault="0079122E">
      <w:pPr>
        <w:pStyle w:val="BodyText"/>
        <w:rPr>
          <w:i/>
          <w:sz w:val="26"/>
        </w:rPr>
      </w:pPr>
    </w:p>
    <w:p w:rsidR="0079122E" w:rsidRDefault="001A6641">
      <w:pPr>
        <w:spacing w:before="225" w:line="242" w:lineRule="auto"/>
        <w:ind w:left="132"/>
        <w:rPr>
          <w:sz w:val="20"/>
        </w:rPr>
      </w:pPr>
      <w:r>
        <w:rPr>
          <w:sz w:val="20"/>
        </w:rPr>
        <w:t>Mahasiswa</w:t>
      </w:r>
      <w:r>
        <w:rPr>
          <w:spacing w:val="37"/>
          <w:sz w:val="20"/>
        </w:rPr>
        <w:t xml:space="preserve"> </w:t>
      </w:r>
      <w:r>
        <w:rPr>
          <w:sz w:val="20"/>
        </w:rPr>
        <w:t>Program</w:t>
      </w:r>
      <w:r>
        <w:rPr>
          <w:spacing w:val="39"/>
          <w:sz w:val="20"/>
        </w:rPr>
        <w:t xml:space="preserve"> </w:t>
      </w:r>
      <w:r>
        <w:rPr>
          <w:sz w:val="20"/>
        </w:rPr>
        <w:t>Studi</w:t>
      </w:r>
      <w:r>
        <w:rPr>
          <w:spacing w:val="35"/>
          <w:sz w:val="20"/>
        </w:rPr>
        <w:t xml:space="preserve"> </w:t>
      </w:r>
      <w:r>
        <w:rPr>
          <w:sz w:val="20"/>
        </w:rPr>
        <w:t>Ilmu</w:t>
      </w:r>
      <w:r>
        <w:rPr>
          <w:spacing w:val="38"/>
          <w:sz w:val="20"/>
        </w:rPr>
        <w:t xml:space="preserve"> </w:t>
      </w:r>
      <w:r>
        <w:rPr>
          <w:sz w:val="20"/>
        </w:rPr>
        <w:t>Komunikasi,</w:t>
      </w:r>
      <w:r>
        <w:rPr>
          <w:spacing w:val="37"/>
          <w:sz w:val="20"/>
        </w:rPr>
        <w:t xml:space="preserve"> </w:t>
      </w:r>
      <w:r>
        <w:rPr>
          <w:sz w:val="20"/>
        </w:rPr>
        <w:t>Fakultas</w:t>
      </w:r>
      <w:r>
        <w:rPr>
          <w:spacing w:val="37"/>
          <w:sz w:val="20"/>
        </w:rPr>
        <w:t xml:space="preserve"> </w:t>
      </w:r>
      <w:r>
        <w:rPr>
          <w:sz w:val="20"/>
        </w:rPr>
        <w:t>Ilmu</w:t>
      </w:r>
      <w:r>
        <w:rPr>
          <w:spacing w:val="40"/>
          <w:sz w:val="20"/>
        </w:rPr>
        <w:t xml:space="preserve"> </w:t>
      </w:r>
      <w:r>
        <w:rPr>
          <w:sz w:val="20"/>
        </w:rPr>
        <w:t>Sosial</w:t>
      </w:r>
      <w:r>
        <w:rPr>
          <w:spacing w:val="38"/>
          <w:sz w:val="20"/>
        </w:rPr>
        <w:t xml:space="preserve"> </w:t>
      </w:r>
      <w:r>
        <w:rPr>
          <w:sz w:val="20"/>
        </w:rPr>
        <w:t>dan</w:t>
      </w:r>
      <w:r>
        <w:rPr>
          <w:spacing w:val="34"/>
          <w:sz w:val="20"/>
        </w:rPr>
        <w:t xml:space="preserve"> </w:t>
      </w:r>
      <w:r>
        <w:rPr>
          <w:sz w:val="20"/>
        </w:rPr>
        <w:t>Ilmu</w:t>
      </w:r>
      <w:r>
        <w:rPr>
          <w:spacing w:val="34"/>
          <w:sz w:val="20"/>
        </w:rPr>
        <w:t xml:space="preserve"> </w:t>
      </w:r>
      <w:r>
        <w:rPr>
          <w:sz w:val="20"/>
        </w:rPr>
        <w:t>Politik,</w:t>
      </w:r>
      <w:r w:rsidR="00FE21FD">
        <w:rPr>
          <w:spacing w:val="-47"/>
          <w:sz w:val="20"/>
        </w:rPr>
        <w:t xml:space="preserve"> </w:t>
      </w:r>
      <w:r>
        <w:rPr>
          <w:sz w:val="20"/>
        </w:rPr>
        <w:t>Universitas</w:t>
      </w:r>
      <w:r>
        <w:rPr>
          <w:spacing w:val="-1"/>
          <w:sz w:val="20"/>
        </w:rPr>
        <w:t xml:space="preserve"> </w:t>
      </w:r>
      <w:r>
        <w:rPr>
          <w:sz w:val="20"/>
        </w:rPr>
        <w:t>Mulawarman.</w:t>
      </w:r>
      <w:r>
        <w:rPr>
          <w:spacing w:val="3"/>
          <w:sz w:val="20"/>
        </w:rPr>
        <w:t xml:space="preserve"> </w:t>
      </w:r>
      <w:r>
        <w:rPr>
          <w:sz w:val="20"/>
        </w:rPr>
        <w:t>Email:</w:t>
      </w:r>
      <w:r>
        <w:rPr>
          <w:spacing w:val="4"/>
          <w:sz w:val="20"/>
        </w:rPr>
        <w:t xml:space="preserve"> </w:t>
      </w:r>
      <w:r w:rsidR="00D93CAC" w:rsidRPr="00A93609">
        <w:rPr>
          <w:sz w:val="20"/>
          <w:u w:color="0000FF"/>
          <w:lang w:val="en-US"/>
        </w:rPr>
        <w:t>r.putrialma@gmail.com</w:t>
      </w:r>
    </w:p>
    <w:p w:rsidR="0079122E" w:rsidRDefault="001A6641">
      <w:pPr>
        <w:spacing w:line="242" w:lineRule="auto"/>
        <w:ind w:left="132"/>
        <w:rPr>
          <w:sz w:val="20"/>
        </w:rPr>
      </w:pPr>
      <w:r>
        <w:rPr>
          <w:sz w:val="20"/>
          <w:vertAlign w:val="superscript"/>
        </w:rPr>
        <w:t>2</w:t>
      </w:r>
      <w:r>
        <w:rPr>
          <w:spacing w:val="18"/>
          <w:sz w:val="20"/>
        </w:rPr>
        <w:t xml:space="preserve"> </w:t>
      </w:r>
      <w:r>
        <w:rPr>
          <w:sz w:val="20"/>
        </w:rPr>
        <w:t>Dosen</w:t>
      </w:r>
      <w:r>
        <w:rPr>
          <w:spacing w:val="36"/>
          <w:sz w:val="20"/>
        </w:rPr>
        <w:t xml:space="preserve"> </w:t>
      </w:r>
      <w:r>
        <w:rPr>
          <w:sz w:val="20"/>
        </w:rPr>
        <w:t>pembimbing</w:t>
      </w:r>
      <w:r>
        <w:rPr>
          <w:spacing w:val="36"/>
          <w:sz w:val="20"/>
        </w:rPr>
        <w:t xml:space="preserve"> </w:t>
      </w:r>
      <w:r>
        <w:rPr>
          <w:sz w:val="20"/>
        </w:rPr>
        <w:t>1</w:t>
      </w:r>
      <w:r>
        <w:rPr>
          <w:spacing w:val="35"/>
          <w:sz w:val="20"/>
        </w:rPr>
        <w:t xml:space="preserve"> </w:t>
      </w:r>
      <w:r>
        <w:rPr>
          <w:sz w:val="20"/>
        </w:rPr>
        <w:t>dan</w:t>
      </w:r>
      <w:r>
        <w:rPr>
          <w:spacing w:val="35"/>
          <w:sz w:val="20"/>
        </w:rPr>
        <w:t xml:space="preserve"> </w:t>
      </w:r>
      <w:r>
        <w:rPr>
          <w:sz w:val="20"/>
        </w:rPr>
        <w:t>Staf</w:t>
      </w:r>
      <w:r>
        <w:rPr>
          <w:spacing w:val="33"/>
          <w:sz w:val="20"/>
        </w:rPr>
        <w:t xml:space="preserve"> </w:t>
      </w:r>
      <w:r>
        <w:rPr>
          <w:sz w:val="20"/>
        </w:rPr>
        <w:t>Pengajar</w:t>
      </w:r>
      <w:r>
        <w:rPr>
          <w:spacing w:val="36"/>
          <w:sz w:val="20"/>
        </w:rPr>
        <w:t xml:space="preserve"> </w:t>
      </w:r>
      <w:r>
        <w:rPr>
          <w:sz w:val="20"/>
        </w:rPr>
        <w:t>Program</w:t>
      </w:r>
      <w:r>
        <w:rPr>
          <w:spacing w:val="37"/>
          <w:sz w:val="20"/>
        </w:rPr>
        <w:t xml:space="preserve"> </w:t>
      </w:r>
      <w:r>
        <w:rPr>
          <w:sz w:val="20"/>
        </w:rPr>
        <w:t>Studi</w:t>
      </w:r>
      <w:r>
        <w:rPr>
          <w:spacing w:val="33"/>
          <w:sz w:val="20"/>
        </w:rPr>
        <w:t xml:space="preserve"> </w:t>
      </w:r>
      <w:r>
        <w:rPr>
          <w:sz w:val="20"/>
        </w:rPr>
        <w:t>Ilmu</w:t>
      </w:r>
      <w:r>
        <w:rPr>
          <w:spacing w:val="35"/>
          <w:sz w:val="20"/>
        </w:rPr>
        <w:t xml:space="preserve"> </w:t>
      </w:r>
      <w:r>
        <w:rPr>
          <w:sz w:val="20"/>
        </w:rPr>
        <w:t>Komunikasi,</w:t>
      </w:r>
      <w:r>
        <w:rPr>
          <w:spacing w:val="39"/>
          <w:sz w:val="20"/>
        </w:rPr>
        <w:t xml:space="preserve"> </w:t>
      </w:r>
      <w:r>
        <w:rPr>
          <w:sz w:val="20"/>
        </w:rPr>
        <w:t>Fakultas</w:t>
      </w:r>
      <w:r>
        <w:rPr>
          <w:spacing w:val="35"/>
          <w:sz w:val="20"/>
        </w:rPr>
        <w:t xml:space="preserve"> </w:t>
      </w:r>
      <w:r>
        <w:rPr>
          <w:sz w:val="20"/>
        </w:rPr>
        <w:t>Ilmu</w:t>
      </w:r>
      <w:r>
        <w:rPr>
          <w:spacing w:val="-47"/>
          <w:sz w:val="20"/>
        </w:rPr>
        <w:t xml:space="preserve"> </w:t>
      </w:r>
      <w:r>
        <w:rPr>
          <w:sz w:val="20"/>
        </w:rPr>
        <w:t>Sosial dan</w:t>
      </w:r>
      <w:r>
        <w:rPr>
          <w:spacing w:val="1"/>
          <w:sz w:val="20"/>
        </w:rPr>
        <w:t xml:space="preserve"> </w:t>
      </w:r>
      <w:r>
        <w:rPr>
          <w:sz w:val="20"/>
        </w:rPr>
        <w:t>Ilmu</w:t>
      </w:r>
      <w:r>
        <w:rPr>
          <w:spacing w:val="-3"/>
          <w:sz w:val="20"/>
        </w:rPr>
        <w:t xml:space="preserve"> </w:t>
      </w:r>
      <w:r>
        <w:rPr>
          <w:sz w:val="20"/>
        </w:rPr>
        <w:t>Politik,</w:t>
      </w:r>
      <w:r>
        <w:rPr>
          <w:spacing w:val="3"/>
          <w:sz w:val="20"/>
        </w:rPr>
        <w:t xml:space="preserve"> </w:t>
      </w:r>
      <w:r>
        <w:rPr>
          <w:sz w:val="20"/>
        </w:rPr>
        <w:t>Universitas Mulawarman</w:t>
      </w:r>
    </w:p>
    <w:p w:rsidR="0079122E" w:rsidRDefault="001A6641">
      <w:pPr>
        <w:spacing w:line="242" w:lineRule="auto"/>
        <w:ind w:left="132" w:right="143"/>
        <w:rPr>
          <w:sz w:val="20"/>
        </w:rPr>
      </w:pPr>
      <w:r>
        <w:rPr>
          <w:sz w:val="20"/>
          <w:vertAlign w:val="superscript"/>
        </w:rPr>
        <w:t>3</w:t>
      </w:r>
      <w:r>
        <w:rPr>
          <w:spacing w:val="33"/>
          <w:sz w:val="20"/>
        </w:rPr>
        <w:t xml:space="preserve"> </w:t>
      </w:r>
      <w:r>
        <w:rPr>
          <w:sz w:val="20"/>
        </w:rPr>
        <w:t>Dosen</w:t>
      </w:r>
      <w:r>
        <w:rPr>
          <w:spacing w:val="35"/>
          <w:sz w:val="20"/>
        </w:rPr>
        <w:t xml:space="preserve"> </w:t>
      </w:r>
      <w:r>
        <w:rPr>
          <w:sz w:val="20"/>
        </w:rPr>
        <w:t>pembimbing</w:t>
      </w:r>
      <w:r>
        <w:rPr>
          <w:spacing w:val="33"/>
          <w:sz w:val="20"/>
        </w:rPr>
        <w:t xml:space="preserve"> </w:t>
      </w:r>
      <w:r>
        <w:rPr>
          <w:sz w:val="20"/>
        </w:rPr>
        <w:t>2</w:t>
      </w:r>
      <w:r>
        <w:rPr>
          <w:spacing w:val="35"/>
          <w:sz w:val="20"/>
        </w:rPr>
        <w:t xml:space="preserve"> </w:t>
      </w:r>
      <w:r>
        <w:rPr>
          <w:sz w:val="20"/>
        </w:rPr>
        <w:t>dan</w:t>
      </w:r>
      <w:r>
        <w:rPr>
          <w:spacing w:val="32"/>
          <w:sz w:val="20"/>
        </w:rPr>
        <w:t xml:space="preserve"> </w:t>
      </w:r>
      <w:r>
        <w:rPr>
          <w:sz w:val="20"/>
        </w:rPr>
        <w:t>Staf</w:t>
      </w:r>
      <w:r>
        <w:rPr>
          <w:spacing w:val="33"/>
          <w:sz w:val="20"/>
        </w:rPr>
        <w:t xml:space="preserve"> </w:t>
      </w:r>
      <w:r>
        <w:rPr>
          <w:sz w:val="20"/>
        </w:rPr>
        <w:t>Pengajar</w:t>
      </w:r>
      <w:r>
        <w:rPr>
          <w:spacing w:val="36"/>
          <w:sz w:val="20"/>
        </w:rPr>
        <w:t xml:space="preserve"> </w:t>
      </w:r>
      <w:r>
        <w:rPr>
          <w:sz w:val="20"/>
        </w:rPr>
        <w:t>Program</w:t>
      </w:r>
      <w:r>
        <w:rPr>
          <w:spacing w:val="36"/>
          <w:sz w:val="20"/>
        </w:rPr>
        <w:t xml:space="preserve"> </w:t>
      </w:r>
      <w:r>
        <w:rPr>
          <w:sz w:val="20"/>
        </w:rPr>
        <w:t>Studi</w:t>
      </w:r>
      <w:r>
        <w:rPr>
          <w:spacing w:val="32"/>
          <w:sz w:val="20"/>
        </w:rPr>
        <w:t xml:space="preserve"> </w:t>
      </w:r>
      <w:r>
        <w:rPr>
          <w:sz w:val="20"/>
        </w:rPr>
        <w:t>Ilmu</w:t>
      </w:r>
      <w:r>
        <w:rPr>
          <w:spacing w:val="36"/>
          <w:sz w:val="20"/>
        </w:rPr>
        <w:t xml:space="preserve"> </w:t>
      </w:r>
      <w:r>
        <w:rPr>
          <w:sz w:val="20"/>
        </w:rPr>
        <w:t>Komunikasi,</w:t>
      </w:r>
      <w:r>
        <w:rPr>
          <w:spacing w:val="34"/>
          <w:sz w:val="20"/>
        </w:rPr>
        <w:t xml:space="preserve"> </w:t>
      </w:r>
      <w:r>
        <w:rPr>
          <w:sz w:val="20"/>
        </w:rPr>
        <w:t>Fakultas</w:t>
      </w:r>
      <w:r>
        <w:rPr>
          <w:spacing w:val="30"/>
          <w:sz w:val="20"/>
        </w:rPr>
        <w:t xml:space="preserve"> </w:t>
      </w:r>
      <w:r>
        <w:rPr>
          <w:sz w:val="20"/>
        </w:rPr>
        <w:t>Ilmu</w:t>
      </w:r>
      <w:r>
        <w:rPr>
          <w:spacing w:val="-47"/>
          <w:sz w:val="20"/>
        </w:rPr>
        <w:t xml:space="preserve"> </w:t>
      </w:r>
      <w:r>
        <w:rPr>
          <w:sz w:val="20"/>
        </w:rPr>
        <w:t>Sosial dan</w:t>
      </w:r>
      <w:r>
        <w:rPr>
          <w:spacing w:val="1"/>
          <w:sz w:val="20"/>
        </w:rPr>
        <w:t xml:space="preserve"> </w:t>
      </w:r>
      <w:r>
        <w:rPr>
          <w:sz w:val="20"/>
        </w:rPr>
        <w:t>Ilmu</w:t>
      </w:r>
      <w:r>
        <w:rPr>
          <w:spacing w:val="-3"/>
          <w:sz w:val="20"/>
        </w:rPr>
        <w:t xml:space="preserve"> </w:t>
      </w:r>
      <w:r>
        <w:rPr>
          <w:sz w:val="20"/>
        </w:rPr>
        <w:t>Politik,</w:t>
      </w:r>
      <w:r>
        <w:rPr>
          <w:spacing w:val="3"/>
          <w:sz w:val="20"/>
        </w:rPr>
        <w:t xml:space="preserve"> </w:t>
      </w:r>
      <w:r>
        <w:rPr>
          <w:sz w:val="20"/>
        </w:rPr>
        <w:t>Universitas Mulawarman</w:t>
      </w:r>
    </w:p>
    <w:p w:rsidR="0079122E" w:rsidRDefault="0079122E">
      <w:pPr>
        <w:spacing w:line="242" w:lineRule="auto"/>
        <w:rPr>
          <w:sz w:val="20"/>
        </w:rPr>
        <w:sectPr w:rsidR="0079122E">
          <w:type w:val="continuous"/>
          <w:pgSz w:w="10210" w:h="14180"/>
          <w:pgMar w:top="540" w:right="1140" w:bottom="280" w:left="1200" w:header="720" w:footer="720" w:gutter="0"/>
          <w:cols w:space="720"/>
        </w:sectPr>
      </w:pPr>
    </w:p>
    <w:p w:rsidR="0079122E" w:rsidRDefault="0079122E">
      <w:pPr>
        <w:pStyle w:val="BodyText"/>
        <w:spacing w:before="3"/>
        <w:rPr>
          <w:sz w:val="12"/>
        </w:rPr>
      </w:pPr>
    </w:p>
    <w:p w:rsidR="0079122E" w:rsidRPr="00022AED" w:rsidRDefault="001A6641">
      <w:pPr>
        <w:spacing w:before="92" w:line="264" w:lineRule="exact"/>
        <w:ind w:left="132"/>
        <w:rPr>
          <w:b/>
          <w:sz w:val="23"/>
          <w:szCs w:val="23"/>
        </w:rPr>
      </w:pPr>
      <w:r w:rsidRPr="00022AED">
        <w:rPr>
          <w:b/>
          <w:sz w:val="23"/>
          <w:szCs w:val="23"/>
        </w:rPr>
        <w:t>Pendahuluan</w:t>
      </w:r>
    </w:p>
    <w:p w:rsidR="00F477CF" w:rsidRDefault="007A1A2C" w:rsidP="00F477CF">
      <w:pPr>
        <w:ind w:left="132" w:firstLine="720"/>
        <w:jc w:val="both"/>
        <w:rPr>
          <w:color w:val="000000" w:themeColor="text1"/>
          <w:sz w:val="23"/>
          <w:szCs w:val="23"/>
        </w:rPr>
      </w:pPr>
      <w:r w:rsidRPr="00F2760C">
        <w:rPr>
          <w:sz w:val="23"/>
          <w:szCs w:val="23"/>
        </w:rPr>
        <w:t>Program keluarga berencana merupakan bentuk kepedulian pemerintah terhadap permasalahan kependudukan yang ada di Indonesia</w:t>
      </w:r>
      <w:r w:rsidR="000523C4">
        <w:rPr>
          <w:sz w:val="23"/>
          <w:szCs w:val="23"/>
          <w:lang w:val="en-US"/>
        </w:rPr>
        <w:t xml:space="preserve">, juga </w:t>
      </w:r>
      <w:r>
        <w:rPr>
          <w:color w:val="000000" w:themeColor="text1"/>
          <w:sz w:val="23"/>
          <w:szCs w:val="23"/>
        </w:rPr>
        <w:t xml:space="preserve">upaya </w:t>
      </w:r>
      <w:r w:rsidRPr="00F2760C">
        <w:rPr>
          <w:color w:val="000000" w:themeColor="text1"/>
          <w:sz w:val="23"/>
          <w:szCs w:val="23"/>
        </w:rPr>
        <w:t>menghindari dampak buruk ledakan penduduk seperti meningka</w:t>
      </w:r>
      <w:r>
        <w:rPr>
          <w:color w:val="000000" w:themeColor="text1"/>
          <w:sz w:val="23"/>
          <w:szCs w:val="23"/>
        </w:rPr>
        <w:t xml:space="preserve">tnya jumlah pengangguran, kriminalitas, </w:t>
      </w:r>
      <w:r w:rsidRPr="00F2760C">
        <w:rPr>
          <w:color w:val="000000" w:themeColor="text1"/>
          <w:sz w:val="23"/>
          <w:szCs w:val="23"/>
        </w:rPr>
        <w:t>angka kemiskinan, menurunnya kesehatan masyarakat, meningkatnya limbah, polusi, dan permukiman kumuh tidak layak huni. Kota Samarinda</w:t>
      </w:r>
      <w:r>
        <w:rPr>
          <w:color w:val="000000" w:themeColor="text1"/>
          <w:sz w:val="23"/>
          <w:szCs w:val="23"/>
        </w:rPr>
        <w:t xml:space="preserve"> s</w:t>
      </w:r>
      <w:r w:rsidRPr="00F2760C">
        <w:rPr>
          <w:color w:val="000000" w:themeColor="text1"/>
          <w:sz w:val="23"/>
          <w:szCs w:val="23"/>
        </w:rPr>
        <w:t>alah satu daerah ramai penduduk yang berpotensi meningkat pes</w:t>
      </w:r>
      <w:r>
        <w:rPr>
          <w:color w:val="000000" w:themeColor="text1"/>
          <w:sz w:val="23"/>
          <w:szCs w:val="23"/>
        </w:rPr>
        <w:t>at penduduknya. S</w:t>
      </w:r>
      <w:r w:rsidRPr="00F2760C">
        <w:rPr>
          <w:color w:val="000000" w:themeColor="text1"/>
          <w:sz w:val="23"/>
          <w:szCs w:val="23"/>
        </w:rPr>
        <w:t xml:space="preserve">esuai proyeksi jumlah penduduk oleh badan pusat statistik </w:t>
      </w:r>
      <w:r w:rsidRPr="00F2760C">
        <w:rPr>
          <w:sz w:val="23"/>
          <w:szCs w:val="23"/>
        </w:rPr>
        <w:fldChar w:fldCharType="begin" w:fldLock="1"/>
      </w:r>
      <w:r w:rsidRPr="00F2760C">
        <w:rPr>
          <w:sz w:val="23"/>
          <w:szCs w:val="23"/>
        </w:rPr>
        <w:instrText>ADDIN CSL_CITATION {"citationItems":[{"id":"ITEM-1","itemData":{"URL":"https://samarindakota.bps.go.id/statictable/2018/08/06/49/proyeksi-penduduk-kota-samarinda-menurut-jenis-kelamin-2010-2020.html","accessed":{"date-parts":[["2021","2","27"]]},"author":[{"dropping-particle":"","family":"BPS Samarinda","given":"","non-dropping-particle":"","parse-names":false,"suffix":""}],"container-title":"BPS Samarinda","id":"ITEM-1","issued":{"date-parts":[["2018"]]},"title":"Proyeksi Penduduk Kota Samarinda Menurut Jenis Kelamin, 2010-2020/Population Projection of Samarinda Municipality, 2010-2020","type":"webpage"},"uris":["http://www.mendeley.com/documents/?uuid=94220354-a030-4b2b-b779-bcee7115482d"]}],"mendeley":{"formattedCitation":"(BPS Samarinda, 2018)","plainTextFormattedCitation":"(BPS Samarinda, 2018)","previouslyFormattedCitation":"(BPS Samarinda, 2018)"},"properties":{"noteIndex":0},"schema":"https://github.com/citation-style-language/schema/raw/master/csl-citation.json"}</w:instrText>
      </w:r>
      <w:r w:rsidRPr="00F2760C">
        <w:rPr>
          <w:sz w:val="23"/>
          <w:szCs w:val="23"/>
        </w:rPr>
        <w:fldChar w:fldCharType="separate"/>
      </w:r>
      <w:r w:rsidRPr="00F2760C">
        <w:rPr>
          <w:noProof/>
          <w:sz w:val="23"/>
          <w:szCs w:val="23"/>
        </w:rPr>
        <w:t>(BPS Samarinda, 2018)</w:t>
      </w:r>
      <w:r w:rsidRPr="00F2760C">
        <w:rPr>
          <w:sz w:val="23"/>
          <w:szCs w:val="23"/>
        </w:rPr>
        <w:fldChar w:fldCharType="end"/>
      </w:r>
      <w:r w:rsidRPr="00F2760C">
        <w:rPr>
          <w:color w:val="000000" w:themeColor="text1"/>
          <w:sz w:val="23"/>
          <w:szCs w:val="23"/>
        </w:rPr>
        <w:t xml:space="preserve">, masyarakat kota Samarinda tahun 2018 berjumlah </w:t>
      </w:r>
      <w:r w:rsidRPr="00F2760C">
        <w:rPr>
          <w:color w:val="000000" w:themeColor="text1"/>
          <w:sz w:val="23"/>
          <w:szCs w:val="23"/>
          <w:shd w:val="clear" w:color="auto" w:fill="FFFFFF"/>
        </w:rPr>
        <w:t xml:space="preserve">858.080 </w:t>
      </w:r>
      <w:r w:rsidRPr="00F2760C">
        <w:rPr>
          <w:color w:val="000000" w:themeColor="text1"/>
          <w:sz w:val="23"/>
          <w:szCs w:val="23"/>
        </w:rPr>
        <w:t xml:space="preserve">jiwa, kemudian tahun 2019 berjumlah </w:t>
      </w:r>
      <w:r w:rsidRPr="00F2760C">
        <w:rPr>
          <w:color w:val="000000" w:themeColor="text1"/>
          <w:sz w:val="23"/>
          <w:szCs w:val="23"/>
          <w:shd w:val="clear" w:color="auto" w:fill="FFFFFF"/>
        </w:rPr>
        <w:t xml:space="preserve">872.768 </w:t>
      </w:r>
      <w:r w:rsidRPr="00F2760C">
        <w:rPr>
          <w:color w:val="000000" w:themeColor="text1"/>
          <w:sz w:val="23"/>
          <w:szCs w:val="23"/>
        </w:rPr>
        <w:t xml:space="preserve">jiwa, dan tahun 2020 mencapai </w:t>
      </w:r>
      <w:r w:rsidRPr="00F2760C">
        <w:rPr>
          <w:color w:val="000000" w:themeColor="text1"/>
          <w:sz w:val="23"/>
          <w:szCs w:val="23"/>
          <w:shd w:val="clear" w:color="auto" w:fill="FFFFFF"/>
        </w:rPr>
        <w:t xml:space="preserve">886.806 </w:t>
      </w:r>
      <w:r>
        <w:rPr>
          <w:color w:val="000000" w:themeColor="text1"/>
          <w:sz w:val="23"/>
          <w:szCs w:val="23"/>
        </w:rPr>
        <w:t xml:space="preserve">jiwa. </w:t>
      </w:r>
    </w:p>
    <w:p w:rsidR="007A1A2C" w:rsidRDefault="007A1A2C" w:rsidP="00F477CF">
      <w:pPr>
        <w:ind w:left="132" w:firstLine="720"/>
        <w:jc w:val="both"/>
        <w:rPr>
          <w:color w:val="000000" w:themeColor="text1"/>
          <w:sz w:val="23"/>
          <w:szCs w:val="23"/>
        </w:rPr>
      </w:pPr>
      <w:r w:rsidRPr="00F2760C">
        <w:rPr>
          <w:spacing w:val="2"/>
          <w:sz w:val="23"/>
          <w:szCs w:val="23"/>
        </w:rPr>
        <w:t>Secara umum, penyuluhan merupakan suatu ilmu sosial yang fokus kepada perubahan yang terjadi pada individu dan masyarakat agar terwujudnya perubahan baik</w:t>
      </w:r>
      <w:r>
        <w:rPr>
          <w:spacing w:val="2"/>
          <w:sz w:val="23"/>
          <w:szCs w:val="23"/>
        </w:rPr>
        <w:t xml:space="preserve">. </w:t>
      </w:r>
      <w:r>
        <w:rPr>
          <w:color w:val="000000" w:themeColor="text1"/>
          <w:sz w:val="23"/>
          <w:szCs w:val="23"/>
          <w:shd w:val="clear" w:color="auto" w:fill="FFFFFF"/>
        </w:rPr>
        <w:t>K</w:t>
      </w:r>
      <w:r w:rsidRPr="00F2760C">
        <w:rPr>
          <w:color w:val="000000" w:themeColor="text1"/>
          <w:sz w:val="23"/>
          <w:szCs w:val="23"/>
          <w:shd w:val="clear" w:color="auto" w:fill="FFFFFF"/>
        </w:rPr>
        <w:t xml:space="preserve">ehadiran </w:t>
      </w:r>
      <w:r>
        <w:rPr>
          <w:color w:val="000000" w:themeColor="text1"/>
          <w:sz w:val="23"/>
          <w:szCs w:val="23"/>
          <w:shd w:val="clear" w:color="auto" w:fill="FFFFFF"/>
        </w:rPr>
        <w:t>penyuluh</w:t>
      </w:r>
      <w:r w:rsidRPr="00F2760C">
        <w:rPr>
          <w:color w:val="000000" w:themeColor="text1"/>
          <w:sz w:val="23"/>
          <w:szCs w:val="23"/>
          <w:shd w:val="clear" w:color="auto" w:fill="FFFFFF"/>
        </w:rPr>
        <w:t xml:space="preserve"> menjadi hal yang penting atas keefektifan sebuah pesan</w:t>
      </w:r>
      <w:r>
        <w:rPr>
          <w:color w:val="000000" w:themeColor="text1"/>
          <w:sz w:val="23"/>
          <w:szCs w:val="23"/>
          <w:shd w:val="clear" w:color="auto" w:fill="FFFFFF"/>
        </w:rPr>
        <w:t>, seorang penyuluh harus memiliki kompetensi yang sesuai</w:t>
      </w:r>
      <w:r w:rsidRPr="00F2760C">
        <w:rPr>
          <w:color w:val="000000" w:themeColor="text1"/>
          <w:sz w:val="23"/>
          <w:szCs w:val="23"/>
          <w:shd w:val="clear" w:color="auto" w:fill="FFFFFF"/>
        </w:rPr>
        <w:t xml:space="preserve">. </w:t>
      </w:r>
      <w:r w:rsidR="000523C4" w:rsidRPr="00F2760C">
        <w:rPr>
          <w:sz w:val="23"/>
          <w:szCs w:val="23"/>
        </w:rPr>
        <w:t xml:space="preserve">Spencer dan spencer mengatakan, kompetensi merupakan karakteristik perilaku individu yang berkaitan kinerja dalam pekerjaan maupun situasi </w:t>
      </w:r>
      <w:r w:rsidR="000523C4" w:rsidRPr="00F2760C">
        <w:rPr>
          <w:sz w:val="23"/>
          <w:szCs w:val="23"/>
        </w:rPr>
        <w:fldChar w:fldCharType="begin" w:fldLock="1"/>
      </w:r>
      <w:r w:rsidR="000523C4" w:rsidRPr="00F2760C">
        <w:rPr>
          <w:sz w:val="23"/>
          <w:szCs w:val="23"/>
        </w:rPr>
        <w:instrText>ADDIN CSL_CITATION {"citationItems":[{"id":"ITEM-1","itemData":{"author":[{"dropping-particle":"","family":"Runtu","given":"Anita Christine","non-dropping-particle":"","parse-names":false,"suffix":""},{"dropping-particle":"","family":"dkk","given":"","non-dropping-particle":"","parse-names":false,"suffix":""}],"container-title":"Administrasi Publik","id":"ITEM-1","issued":{"date-parts":[["2015"]]},"page":"Hal 4","title":"Kompetensi Sumber Daya Manusia (SDM) Dalam Meningkatkan Kinerja Tenaga Kependidikan Pada Bagian Akademik Universitas Sam Ratulangi Manado","type":"article-journal","volume":"Vol. 02 No"},"uris":["http://www.mendeley.com/documents/?uuid=c7a3bceb-2219-4753-a92a-a9c6cdf9b336"]}],"mendeley":{"formattedCitation":"(Runtu &amp; dkk, 2015)","plainTextFormattedCitation":"(Runtu &amp; dkk, 2015)","previouslyFormattedCitation":"(Runtu &amp; dkk, 2015)"},"properties":{"noteIndex":0},"schema":"https://github.com/citation-style-language/schema/raw/master/csl-citation.json"}</w:instrText>
      </w:r>
      <w:r w:rsidR="000523C4" w:rsidRPr="00F2760C">
        <w:rPr>
          <w:sz w:val="23"/>
          <w:szCs w:val="23"/>
        </w:rPr>
        <w:fldChar w:fldCharType="separate"/>
      </w:r>
      <w:r w:rsidR="000523C4" w:rsidRPr="00F2760C">
        <w:rPr>
          <w:noProof/>
          <w:sz w:val="23"/>
          <w:szCs w:val="23"/>
        </w:rPr>
        <w:t>(Runtu, dkk, 2015)</w:t>
      </w:r>
      <w:r w:rsidR="000523C4" w:rsidRPr="00F2760C">
        <w:rPr>
          <w:sz w:val="23"/>
          <w:szCs w:val="23"/>
        </w:rPr>
        <w:fldChar w:fldCharType="end"/>
      </w:r>
      <w:r w:rsidR="000523C4" w:rsidRPr="00F2760C">
        <w:rPr>
          <w:sz w:val="23"/>
          <w:szCs w:val="23"/>
        </w:rPr>
        <w:t>.</w:t>
      </w:r>
      <w:r w:rsidR="000523C4">
        <w:rPr>
          <w:sz w:val="23"/>
          <w:szCs w:val="23"/>
          <w:lang w:val="en-US"/>
        </w:rPr>
        <w:t xml:space="preserve"> </w:t>
      </w:r>
      <w:r w:rsidRPr="00F2760C">
        <w:rPr>
          <w:color w:val="000000" w:themeColor="text1"/>
          <w:sz w:val="23"/>
          <w:szCs w:val="23"/>
        </w:rPr>
        <w:t xml:space="preserve">Kompetensi komunikator yaitu </w:t>
      </w:r>
      <w:r w:rsidRPr="00F2760C">
        <w:rPr>
          <w:spacing w:val="2"/>
          <w:sz w:val="23"/>
          <w:szCs w:val="23"/>
        </w:rPr>
        <w:t xml:space="preserve">keahlian yang dimiliki seseorang terhadap bidang tertentu sesuai dengan jabatan yang dipegangnya. </w:t>
      </w:r>
    </w:p>
    <w:p w:rsidR="007A1A2C" w:rsidRDefault="007A1A2C" w:rsidP="007A1A2C">
      <w:pPr>
        <w:ind w:left="132" w:firstLine="720"/>
        <w:jc w:val="both"/>
        <w:rPr>
          <w:color w:val="000000" w:themeColor="text1"/>
          <w:sz w:val="23"/>
          <w:szCs w:val="23"/>
        </w:rPr>
      </w:pPr>
      <w:r w:rsidRPr="00F2760C">
        <w:rPr>
          <w:color w:val="000000" w:themeColor="text1"/>
          <w:sz w:val="23"/>
          <w:szCs w:val="23"/>
        </w:rPr>
        <w:t xml:space="preserve">Pada awal tahun 2020, Indonesia dihebohkan dengan covid-19. </w:t>
      </w:r>
      <w:r>
        <w:rPr>
          <w:color w:val="000000" w:themeColor="text1"/>
          <w:sz w:val="23"/>
          <w:szCs w:val="23"/>
        </w:rPr>
        <w:t>F</w:t>
      </w:r>
      <w:r w:rsidRPr="00F2760C">
        <w:rPr>
          <w:color w:val="000000" w:themeColor="text1"/>
          <w:sz w:val="23"/>
          <w:szCs w:val="23"/>
        </w:rPr>
        <w:t>enomena ini memberik</w:t>
      </w:r>
      <w:r>
        <w:rPr>
          <w:color w:val="000000" w:themeColor="text1"/>
          <w:sz w:val="23"/>
          <w:szCs w:val="23"/>
        </w:rPr>
        <w:t xml:space="preserve">an dampak dalam berbagai aspek. </w:t>
      </w:r>
      <w:r w:rsidRPr="00F2760C">
        <w:rPr>
          <w:color w:val="000000" w:themeColor="text1"/>
          <w:sz w:val="23"/>
          <w:szCs w:val="23"/>
        </w:rPr>
        <w:t xml:space="preserve">Diperoleh dari media </w:t>
      </w:r>
      <w:r w:rsidRPr="00F2760C">
        <w:rPr>
          <w:i/>
          <w:color w:val="000000" w:themeColor="text1"/>
          <w:sz w:val="23"/>
          <w:szCs w:val="23"/>
        </w:rPr>
        <w:t>liputan6 SCTV</w:t>
      </w:r>
      <w:r w:rsidRPr="00F2760C">
        <w:rPr>
          <w:color w:val="000000" w:themeColor="text1"/>
          <w:sz w:val="23"/>
          <w:szCs w:val="23"/>
        </w:rPr>
        <w:t xml:space="preserve">, melalui bidan klinik kartika jaya Samarinda, akumulasi data kehamilan mengalami peningkatan selama masa pandemi terhitung hingga bulan agustus 2020 sejumlah 10%. Kehamilan di masa pandemi menjadi tantangan ekstra setiap pasangan, hormon di dalam tubuh cenderung mudah mengalami perubahan yang menyebabkan badan mudah terinfeksi virus ditambah ibu hamil yang terinfeksi covid-19 lebih berisiko mengalami gejala berat sehingga </w:t>
      </w:r>
      <w:r>
        <w:rPr>
          <w:color w:val="000000" w:themeColor="text1"/>
          <w:sz w:val="23"/>
          <w:szCs w:val="23"/>
        </w:rPr>
        <w:t>membutuhkan perawatan intensif.</w:t>
      </w:r>
    </w:p>
    <w:p w:rsidR="00A77B53" w:rsidRDefault="007A1A2C" w:rsidP="00121EAE">
      <w:pPr>
        <w:ind w:left="132" w:firstLine="720"/>
        <w:jc w:val="both"/>
        <w:rPr>
          <w:sz w:val="23"/>
          <w:szCs w:val="23"/>
        </w:rPr>
      </w:pPr>
      <w:r w:rsidRPr="00F2760C">
        <w:rPr>
          <w:color w:val="000000" w:themeColor="text1"/>
          <w:spacing w:val="2"/>
          <w:sz w:val="23"/>
          <w:szCs w:val="23"/>
        </w:rPr>
        <w:t>Da</w:t>
      </w:r>
      <w:r w:rsidR="003D2A6D">
        <w:rPr>
          <w:color w:val="000000" w:themeColor="text1"/>
          <w:spacing w:val="2"/>
          <w:sz w:val="23"/>
          <w:szCs w:val="23"/>
        </w:rPr>
        <w:t xml:space="preserve">lam program keluarga berencana </w:t>
      </w:r>
      <w:r w:rsidR="00121EAE">
        <w:rPr>
          <w:color w:val="000000" w:themeColor="text1"/>
          <w:spacing w:val="2"/>
          <w:sz w:val="23"/>
          <w:szCs w:val="23"/>
          <w:lang w:val="en-US"/>
        </w:rPr>
        <w:t xml:space="preserve">terdapat standar kompetensi </w:t>
      </w:r>
      <w:r w:rsidRPr="00F2760C">
        <w:rPr>
          <w:color w:val="000000" w:themeColor="text1"/>
          <w:spacing w:val="2"/>
          <w:sz w:val="23"/>
          <w:szCs w:val="23"/>
        </w:rPr>
        <w:t xml:space="preserve">penyuluh </w:t>
      </w:r>
      <w:r>
        <w:rPr>
          <w:color w:val="000000" w:themeColor="text1"/>
          <w:spacing w:val="2"/>
          <w:sz w:val="23"/>
          <w:szCs w:val="23"/>
        </w:rPr>
        <w:t xml:space="preserve">dalam </w:t>
      </w:r>
      <w:r w:rsidRPr="00F2760C">
        <w:rPr>
          <w:color w:val="000000" w:themeColor="text1"/>
          <w:spacing w:val="2"/>
          <w:sz w:val="23"/>
          <w:szCs w:val="23"/>
        </w:rPr>
        <w:t>peraturan Kepala BKKBN Nomor 2 Tahun 2017</w:t>
      </w:r>
      <w:r>
        <w:rPr>
          <w:color w:val="000000" w:themeColor="text1"/>
          <w:spacing w:val="2"/>
          <w:sz w:val="23"/>
          <w:szCs w:val="23"/>
        </w:rPr>
        <w:t xml:space="preserve">. </w:t>
      </w:r>
      <w:r w:rsidR="00121EAE">
        <w:rPr>
          <w:sz w:val="23"/>
          <w:szCs w:val="23"/>
        </w:rPr>
        <w:t xml:space="preserve">Berdasarkan </w:t>
      </w:r>
      <w:r w:rsidRPr="00F2760C">
        <w:rPr>
          <w:sz w:val="23"/>
          <w:szCs w:val="23"/>
        </w:rPr>
        <w:t xml:space="preserve">media </w:t>
      </w:r>
      <w:r w:rsidRPr="00F2760C">
        <w:rPr>
          <w:i/>
          <w:sz w:val="23"/>
          <w:szCs w:val="23"/>
        </w:rPr>
        <w:t>antarakaltim</w:t>
      </w:r>
      <w:r w:rsidRPr="00F2760C">
        <w:rPr>
          <w:sz w:val="23"/>
          <w:szCs w:val="23"/>
        </w:rPr>
        <w:t>,</w:t>
      </w:r>
      <w:r w:rsidRPr="00F2760C">
        <w:rPr>
          <w:i/>
          <w:sz w:val="23"/>
          <w:szCs w:val="23"/>
        </w:rPr>
        <w:t xml:space="preserve"> </w:t>
      </w:r>
      <w:r w:rsidRPr="00F2760C">
        <w:rPr>
          <w:sz w:val="23"/>
          <w:szCs w:val="23"/>
        </w:rPr>
        <w:t>pada</w:t>
      </w:r>
      <w:r w:rsidRPr="00F2760C">
        <w:rPr>
          <w:i/>
          <w:sz w:val="23"/>
          <w:szCs w:val="23"/>
        </w:rPr>
        <w:t xml:space="preserve"> </w:t>
      </w:r>
      <w:r w:rsidRPr="00F2760C">
        <w:rPr>
          <w:sz w:val="23"/>
          <w:szCs w:val="23"/>
        </w:rPr>
        <w:t xml:space="preserve">tahun 2017 jumlah PKB Kalimantan Timur belum ideal, hanya berjumlah 199 orang </w:t>
      </w:r>
      <w:r w:rsidRPr="00F2760C">
        <w:rPr>
          <w:noProof/>
          <w:sz w:val="23"/>
          <w:szCs w:val="23"/>
        </w:rPr>
        <w:fldChar w:fldCharType="begin" w:fldLock="1"/>
      </w:r>
      <w:r w:rsidRPr="00F2760C">
        <w:rPr>
          <w:noProof/>
          <w:sz w:val="23"/>
          <w:szCs w:val="23"/>
        </w:rPr>
        <w:instrText>ADDIN CSL_CITATION {"citationItems":[{"id":"ITEM-1","itemData":{"URL":"https://kaltim.antaranews.com/berita/38796/jumlah-penyuluh-kb-kaltim-belum-ideal","accessed":{"date-parts":[["2021","6","16"]]},"author":[{"dropping-particle":"","family":"Ghofar","given":"Muhammad","non-dropping-particle":"","parse-names":false,"suffix":""}],"container-title":"Antara Kaltim","id":"ITEM-1","issued":{"date-parts":[["2017"]]},"title":"Jumlah Penyuluh KB Kaltim belum Ideal","type":"webpage"},"uris":["http://www.mendeley.com/documents/?uuid=c03eaa4c-adb5-4b20-9701-ad9c7a6e4c12"]}],"mendeley":{"formattedCitation":"(Ghofar, 2017)","plainTextFormattedCitation":"(Ghofar, 2017)","previouslyFormattedCitation":"(Ghofar, 2017)"},"properties":{"noteIndex":0},"schema":"https://github.com/citation-style-language/schema/raw/master/csl-citation.json"}</w:instrText>
      </w:r>
      <w:r w:rsidRPr="00F2760C">
        <w:rPr>
          <w:noProof/>
          <w:sz w:val="23"/>
          <w:szCs w:val="23"/>
        </w:rPr>
        <w:fldChar w:fldCharType="separate"/>
      </w:r>
      <w:r w:rsidRPr="00F2760C">
        <w:rPr>
          <w:noProof/>
          <w:sz w:val="23"/>
          <w:szCs w:val="23"/>
        </w:rPr>
        <w:t>(Ghofar, 2017)</w:t>
      </w:r>
      <w:r w:rsidRPr="00F2760C">
        <w:rPr>
          <w:noProof/>
          <w:sz w:val="23"/>
          <w:szCs w:val="23"/>
        </w:rPr>
        <w:fldChar w:fldCharType="end"/>
      </w:r>
      <w:r>
        <w:rPr>
          <w:sz w:val="23"/>
          <w:szCs w:val="23"/>
        </w:rPr>
        <w:t>. Disampaikan</w:t>
      </w:r>
      <w:r w:rsidRPr="00F2760C">
        <w:rPr>
          <w:sz w:val="23"/>
          <w:szCs w:val="23"/>
        </w:rPr>
        <w:t xml:space="preserve"> kepala BKKBN perwakilan provinsi Kaltim pada saat itu, Eli Kusnaeil bahwa angka tersebut belum cukup. Eli Kusnaeil kembali menambahkan bahwa idealnya setiap desa/kelurahan memiliki 1 (satu) penyuluh agar lebih maksimal. Kemudian </w:t>
      </w:r>
      <w:r w:rsidR="00121EAE">
        <w:rPr>
          <w:sz w:val="23"/>
          <w:szCs w:val="23"/>
          <w:lang w:val="en-US"/>
        </w:rPr>
        <w:t>media</w:t>
      </w:r>
      <w:r w:rsidRPr="00F2760C">
        <w:rPr>
          <w:sz w:val="23"/>
          <w:szCs w:val="23"/>
        </w:rPr>
        <w:t xml:space="preserve"> </w:t>
      </w:r>
      <w:r w:rsidRPr="00F2760C">
        <w:rPr>
          <w:i/>
          <w:sz w:val="23"/>
          <w:szCs w:val="23"/>
        </w:rPr>
        <w:t>seputarkaltim</w:t>
      </w:r>
      <w:r w:rsidRPr="00F2760C">
        <w:rPr>
          <w:sz w:val="23"/>
          <w:szCs w:val="23"/>
        </w:rPr>
        <w:t>,</w:t>
      </w:r>
      <w:r w:rsidRPr="00F2760C">
        <w:rPr>
          <w:i/>
          <w:sz w:val="23"/>
          <w:szCs w:val="23"/>
        </w:rPr>
        <w:t xml:space="preserve"> </w:t>
      </w:r>
      <w:r w:rsidRPr="00F2760C">
        <w:rPr>
          <w:sz w:val="23"/>
          <w:szCs w:val="23"/>
        </w:rPr>
        <w:t>tahun 2020 sebanyak</w:t>
      </w:r>
      <w:r w:rsidRPr="00F2760C">
        <w:rPr>
          <w:i/>
          <w:sz w:val="23"/>
          <w:szCs w:val="23"/>
        </w:rPr>
        <w:t xml:space="preserve"> </w:t>
      </w:r>
      <w:r w:rsidRPr="00F2760C">
        <w:rPr>
          <w:sz w:val="23"/>
          <w:szCs w:val="23"/>
        </w:rPr>
        <w:t xml:space="preserve">67 PKB Kota Samarinda mengikuti remedial sertifikasi, penyuluh yang mengikuti remedial tersebut artinya telah melakukan sertifikasi yang kemudian mendapatkan hasil yang belum sesuai dengan standar </w:t>
      </w:r>
      <w:r w:rsidRPr="00F2760C">
        <w:rPr>
          <w:noProof/>
          <w:sz w:val="23"/>
          <w:szCs w:val="23"/>
        </w:rPr>
        <w:fldChar w:fldCharType="begin" w:fldLock="1"/>
      </w:r>
      <w:r w:rsidRPr="00F2760C">
        <w:rPr>
          <w:noProof/>
          <w:sz w:val="23"/>
          <w:szCs w:val="23"/>
        </w:rPr>
        <w:instrText>ADDIN CSL_CITATION {"citationItems":[{"id":"ITEM-1","itemData":{"URL":"https://seputarkaltim.kaltimprov.go.id/2020/10/09/pemerintahan/67-orang-penyuluh-kb-ikuti-remedial-sertifikasi/","accessed":{"date-parts":[["2021","6","16"]]},"author":[{"dropping-particle":"","family":"Maris","given":"Prabawati","non-dropping-particle":"","parse-names":false,"suffix":""}],"container-title":"Seputar Kaltim","id":"ITEM-1","issued":{"date-parts":[["2020"]]},"title":"67 Orang Penyuluh KB Ikuti Remedial Sertifikasi","type":"webpage"},"uris":["http://www.mendeley.com/documents/?uuid=4dec33d0-b19f-471e-880c-d37338bd194d"]}],"mendeley":{"formattedCitation":"(Maris, 2020)","plainTextFormattedCitation":"(Maris, 2020)","previouslyFormattedCitation":"(Maris, 2020)"},"properties":{"noteIndex":0},"schema":"https://github.com/citation-style-language/schema/raw/master/csl-citation.json"}</w:instrText>
      </w:r>
      <w:r w:rsidRPr="00F2760C">
        <w:rPr>
          <w:noProof/>
          <w:sz w:val="23"/>
          <w:szCs w:val="23"/>
        </w:rPr>
        <w:fldChar w:fldCharType="separate"/>
      </w:r>
      <w:r w:rsidRPr="00F2760C">
        <w:rPr>
          <w:noProof/>
          <w:sz w:val="23"/>
          <w:szCs w:val="23"/>
        </w:rPr>
        <w:t>(Maris, 2020)</w:t>
      </w:r>
      <w:r w:rsidRPr="00F2760C">
        <w:rPr>
          <w:noProof/>
          <w:sz w:val="23"/>
          <w:szCs w:val="23"/>
        </w:rPr>
        <w:fldChar w:fldCharType="end"/>
      </w:r>
      <w:r w:rsidRPr="00F2760C">
        <w:rPr>
          <w:sz w:val="23"/>
          <w:szCs w:val="23"/>
        </w:rPr>
        <w:t xml:space="preserve">. </w:t>
      </w:r>
      <w:r w:rsidRPr="00F2760C">
        <w:rPr>
          <w:color w:val="000000" w:themeColor="text1"/>
          <w:spacing w:val="2"/>
          <w:sz w:val="23"/>
          <w:szCs w:val="23"/>
        </w:rPr>
        <w:t xml:space="preserve">Berdasarkan pemaparan di atas, maka judul penelitian ini adalah </w:t>
      </w:r>
      <w:r w:rsidRPr="00F2760C">
        <w:rPr>
          <w:sz w:val="23"/>
          <w:szCs w:val="23"/>
        </w:rPr>
        <w:t>Kompetensi Penyuluh Keluarga Berencana DPPKB Samarinda pada Masa Pandemi Covid-19 Tahun 2021.</w:t>
      </w:r>
    </w:p>
    <w:p w:rsidR="00121EAE" w:rsidRPr="00121EAE" w:rsidRDefault="00121EAE" w:rsidP="00121EAE">
      <w:pPr>
        <w:ind w:left="132" w:firstLine="720"/>
        <w:jc w:val="both"/>
        <w:rPr>
          <w:color w:val="000000" w:themeColor="text1"/>
          <w:sz w:val="23"/>
          <w:szCs w:val="23"/>
        </w:rPr>
      </w:pPr>
    </w:p>
    <w:p w:rsidR="0079122E" w:rsidRPr="00022AED" w:rsidRDefault="001A6641">
      <w:pPr>
        <w:pStyle w:val="Heading2"/>
        <w:jc w:val="both"/>
      </w:pPr>
      <w:r w:rsidRPr="00022AED">
        <w:t>Kerangka</w:t>
      </w:r>
      <w:r w:rsidRPr="00022AED">
        <w:rPr>
          <w:spacing w:val="-1"/>
        </w:rPr>
        <w:t xml:space="preserve"> </w:t>
      </w:r>
      <w:r w:rsidRPr="00022AED">
        <w:t>Dasar</w:t>
      </w:r>
      <w:r w:rsidRPr="00022AED">
        <w:rPr>
          <w:spacing w:val="-1"/>
        </w:rPr>
        <w:t xml:space="preserve"> </w:t>
      </w:r>
      <w:r w:rsidRPr="00022AED">
        <w:t>Teori</w:t>
      </w:r>
    </w:p>
    <w:p w:rsidR="00B805AF" w:rsidRPr="00022AED" w:rsidRDefault="001A6641" w:rsidP="00B805AF">
      <w:pPr>
        <w:spacing w:line="264" w:lineRule="exact"/>
        <w:ind w:left="132"/>
        <w:jc w:val="both"/>
        <w:rPr>
          <w:b/>
          <w:i/>
          <w:sz w:val="23"/>
          <w:szCs w:val="23"/>
        </w:rPr>
      </w:pPr>
      <w:r w:rsidRPr="00022AED">
        <w:rPr>
          <w:b/>
          <w:i/>
          <w:sz w:val="23"/>
          <w:szCs w:val="23"/>
        </w:rPr>
        <w:t>Teori</w:t>
      </w:r>
      <w:r w:rsidR="00D93CAC" w:rsidRPr="00022AED">
        <w:rPr>
          <w:b/>
          <w:i/>
          <w:sz w:val="23"/>
          <w:szCs w:val="23"/>
        </w:rPr>
        <w:t xml:space="preserve"> Kompetensi Komunikasi</w:t>
      </w:r>
    </w:p>
    <w:p w:rsidR="00121EAE" w:rsidRDefault="00D93CAC" w:rsidP="000B25A6">
      <w:pPr>
        <w:spacing w:line="264" w:lineRule="exact"/>
        <w:ind w:left="132" w:firstLine="588"/>
        <w:jc w:val="both"/>
        <w:rPr>
          <w:sz w:val="23"/>
          <w:szCs w:val="23"/>
        </w:rPr>
      </w:pPr>
      <w:r w:rsidRPr="008D207C">
        <w:rPr>
          <w:sz w:val="23"/>
          <w:szCs w:val="23"/>
        </w:rPr>
        <w:t>Teori kompetensi komunikasi dikemukakan oleh Bria</w:t>
      </w:r>
      <w:r w:rsidR="00F82D09" w:rsidRPr="008D207C">
        <w:rPr>
          <w:sz w:val="23"/>
          <w:szCs w:val="23"/>
        </w:rPr>
        <w:t xml:space="preserve">n Spitzberg dan William Cupach </w:t>
      </w:r>
      <w:r w:rsidRPr="008D207C">
        <w:rPr>
          <w:sz w:val="23"/>
          <w:szCs w:val="23"/>
        </w:rPr>
        <w:t>adalah kemamp</w:t>
      </w:r>
      <w:bookmarkStart w:id="0" w:name="_GoBack"/>
      <w:bookmarkEnd w:id="0"/>
      <w:r w:rsidRPr="008D207C">
        <w:rPr>
          <w:sz w:val="23"/>
          <w:szCs w:val="23"/>
        </w:rPr>
        <w:t>uan individu dalam menyesuaikan dan berkomunikasi efek</w:t>
      </w:r>
      <w:r w:rsidR="00610A54">
        <w:rPr>
          <w:sz w:val="23"/>
          <w:szCs w:val="23"/>
        </w:rPr>
        <w:t xml:space="preserve">tif </w:t>
      </w:r>
    </w:p>
    <w:p w:rsidR="00121EAE" w:rsidRDefault="00C05FA3" w:rsidP="00121EAE">
      <w:pPr>
        <w:spacing w:line="264" w:lineRule="exact"/>
        <w:ind w:left="132"/>
        <w:jc w:val="both"/>
        <w:rPr>
          <w:sz w:val="23"/>
          <w:szCs w:val="23"/>
        </w:rPr>
      </w:pPr>
      <w:r>
        <w:rPr>
          <w:noProof/>
          <w:lang w:val="en-US"/>
        </w:rPr>
        <mc:AlternateContent>
          <mc:Choice Requires="wps">
            <w:drawing>
              <wp:anchor distT="0" distB="0" distL="114300" distR="114300" simplePos="0" relativeHeight="251659776" behindDoc="1" locked="0" layoutInCell="1" allowOverlap="1" wp14:anchorId="3998AA5B" wp14:editId="30CC3828">
                <wp:simplePos x="0" y="0"/>
                <wp:positionH relativeFrom="margin">
                  <wp:posOffset>13639</wp:posOffset>
                </wp:positionH>
                <wp:positionV relativeFrom="bottomMargin">
                  <wp:posOffset>-43180</wp:posOffset>
                </wp:positionV>
                <wp:extent cx="266065" cy="152400"/>
                <wp:effectExtent l="0"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52400"/>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C05FA3" w:rsidRPr="003A3F81" w:rsidRDefault="00C05FA3" w:rsidP="00C05FA3">
                            <w:pPr>
                              <w:spacing w:before="13"/>
                              <w:ind w:left="60"/>
                              <w:rPr>
                                <w:rFonts w:ascii="Arial MT"/>
                                <w:sz w:val="20"/>
                                <w:lang w:val="en-US"/>
                              </w:rPr>
                            </w:pPr>
                            <w:r>
                              <w:rPr>
                                <w:lang w:val="en-US"/>
                              </w:rPr>
                              <w:t>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8AA5B" id="_x0000_t202" coordsize="21600,21600" o:spt="202" path="m,l,21600r21600,l21600,xe">
                <v:stroke joinstyle="miter"/>
                <v:path gradientshapeok="t" o:connecttype="rect"/>
              </v:shapetype>
              <v:shape id="Text Box 12" o:spid="_x0000_s1026" type="#_x0000_t202" style="position:absolute;left:0;text-align:left;margin-left:1.05pt;margin-top:-3.4pt;width:20.95pt;height: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6JSQIAAPYEAAAOAAAAZHJzL2Uyb0RvYy54bWysVNtu3CAQfa/Uf0C8N/aumlVlrTdKN0pV&#10;Kb2oST8AY7BRMEOBXXv79R3A3qbpU6q+IC5zzpy5sb2aBk2OwnkFpqari5ISYTi0ynQ1/f5w++Yd&#10;JT4w0zINRtT0JDy92r1+tR1tJdbQg26FI0hifDXamvYh2KooPO/FwPwFWGHwUYIbWMCj64rWsRHZ&#10;B12sy3JTjOBa64AL7/H2Jj/SXeKXUvDwRUovAtE1RW0hrS6tTVyL3ZZVnWO2V3yWwf5BxcCUQadn&#10;qhsWGDk49RfVoLgDDzJccBgKkFJxkWLAaFbls2jue2ZFigWT4+05Tf7/0fLPx6+OqBZrt6bEsAFr&#10;9CCmQN7DRPAK8zNaX6HZvUXDMOE92qZYvb0D/uiJgX3PTCeunYOxF6xFfauILJ5AM4+PJM34CVr0&#10;ww4BEtEk3RCTh+kgyI51Op1rE7VwvFxvNuXmkhKOT6vL9dsy1a5g1QK2zocPAgYSNzV1WPpEzo53&#10;PkQxrFpMoi8PWrW3Sut0iO0m9tqRI8NGabos/5mVNtHWQERlwnyDEmcXMd4Y4hxsOGkRIdp8ExKT&#10;nGLL/lzXRHe5E3FUMOalH1FoAkRDia5eiJ0hES3SALwQfwYl/2DCGT8oAy5X/s98tY9LvmS2n0vv&#10;cwJiVsLUTHMvNdCesAsc5GHEzwM3PbiflIw4iDX1Pw7MCUr0R4OdFKd22bhl0ywbZjhCaxooydt9&#10;yDk9WKe6Hplzrxq4xm6TKnVCFJRVzEJxuFKDzB9BnN6n52T1+7va/QIAAP//AwBQSwMEFAAGAAgA&#10;AAAhAHVjvKXaAAAABgEAAA8AAABkcnMvZG93bnJldi54bWxMj01Lw0AQhu+C/2EZwVu7SSxRYzZF&#10;BRFEKFYPHqfZyQdmZ0N2m8Z/73jS4/A+vPO85XZxg5ppCr1nA+k6AUVce9tza+Dj/Wl1AypEZIuD&#10;ZzLwTQG21flZiYX1J36jeR9bJSUcCjTQxTgWWoe6I4dh7UdiyRo/OYxyTq22E56k3A06S5JcO+xZ&#10;PnQ40mNH9df+6Aw85L6d06tP9/rSPOvbXWMli8ZcXiz3d6AiLfEPhl99UYdKnA7+yDaowUCWCmhg&#10;lcsAiTcbWXYQ7DoDXZX6v371AwAA//8DAFBLAQItABQABgAIAAAAIQC2gziS/gAAAOEBAAATAAAA&#10;AAAAAAAAAAAAAAAAAABbQ29udGVudF9UeXBlc10ueG1sUEsBAi0AFAAGAAgAAAAhADj9If/WAAAA&#10;lAEAAAsAAAAAAAAAAAAAAAAALwEAAF9yZWxzLy5yZWxzUEsBAi0AFAAGAAgAAAAhAFmbPolJAgAA&#10;9gQAAA4AAAAAAAAAAAAAAAAALgIAAGRycy9lMm9Eb2MueG1sUEsBAi0AFAAGAAgAAAAhAHVjvKXa&#10;AAAABgEAAA8AAAAAAAAAAAAAAAAAowQAAGRycy9kb3ducmV2LnhtbFBLBQYAAAAABAAEAPMAAACq&#10;BQAAAAA=&#10;" fillcolor="white [3212]" stroked="f">
                <v:textbox inset="0,0,0,0">
                  <w:txbxContent>
                    <w:p w:rsidR="00C05FA3" w:rsidRPr="003A3F81" w:rsidRDefault="00C05FA3" w:rsidP="00C05FA3">
                      <w:pPr>
                        <w:spacing w:before="13"/>
                        <w:ind w:left="60"/>
                        <w:rPr>
                          <w:rFonts w:ascii="Arial MT"/>
                          <w:sz w:val="20"/>
                          <w:lang w:val="en-US"/>
                        </w:rPr>
                      </w:pPr>
                      <w:r>
                        <w:rPr>
                          <w:lang w:val="en-US"/>
                        </w:rPr>
                        <w:t>130</w:t>
                      </w:r>
                    </w:p>
                  </w:txbxContent>
                </v:textbox>
                <w10:wrap anchorx="margin" anchory="margin"/>
              </v:shape>
            </w:pict>
          </mc:Fallback>
        </mc:AlternateContent>
      </w:r>
    </w:p>
    <w:p w:rsidR="00121EAE" w:rsidRDefault="00121EAE" w:rsidP="00121EAE">
      <w:pPr>
        <w:spacing w:line="264" w:lineRule="exact"/>
        <w:ind w:left="132"/>
        <w:jc w:val="both"/>
        <w:rPr>
          <w:sz w:val="23"/>
          <w:szCs w:val="23"/>
        </w:rPr>
      </w:pPr>
    </w:p>
    <w:p w:rsidR="00D93CAC" w:rsidRPr="008D207C" w:rsidRDefault="00610A54" w:rsidP="00121EAE">
      <w:pPr>
        <w:spacing w:line="264" w:lineRule="exact"/>
        <w:ind w:left="132"/>
        <w:jc w:val="both"/>
        <w:rPr>
          <w:sz w:val="23"/>
          <w:szCs w:val="23"/>
        </w:rPr>
      </w:pPr>
      <w:r>
        <w:rPr>
          <w:sz w:val="23"/>
          <w:szCs w:val="23"/>
        </w:rPr>
        <w:t xml:space="preserve">dalam situasi yang berbeda. </w:t>
      </w:r>
      <w:r w:rsidR="00D93CAC" w:rsidRPr="008D207C">
        <w:rPr>
          <w:sz w:val="23"/>
          <w:szCs w:val="23"/>
        </w:rPr>
        <w:t xml:space="preserve">Spitzberd dan William Cupach menyebutkan </w:t>
      </w:r>
      <w:r w:rsidR="00B805AF" w:rsidRPr="008D207C">
        <w:rPr>
          <w:sz w:val="23"/>
          <w:szCs w:val="23"/>
        </w:rPr>
        <w:t xml:space="preserve">3 </w:t>
      </w:r>
      <w:r w:rsidR="00D93CAC" w:rsidRPr="008D207C">
        <w:rPr>
          <w:sz w:val="23"/>
          <w:szCs w:val="23"/>
        </w:rPr>
        <w:t xml:space="preserve">(tiga) komponen kompetensi komunikasi yaitu motivasi </w:t>
      </w:r>
      <w:r w:rsidR="00D93CAC" w:rsidRPr="008D207C">
        <w:rPr>
          <w:i/>
          <w:sz w:val="23"/>
          <w:szCs w:val="23"/>
        </w:rPr>
        <w:t>(motivation)</w:t>
      </w:r>
      <w:r w:rsidR="00D93CAC" w:rsidRPr="008D207C">
        <w:rPr>
          <w:sz w:val="23"/>
          <w:szCs w:val="23"/>
        </w:rPr>
        <w:t xml:space="preserve">, pengetahuan </w:t>
      </w:r>
      <w:r w:rsidR="00D93CAC" w:rsidRPr="008D207C">
        <w:rPr>
          <w:i/>
          <w:sz w:val="23"/>
          <w:szCs w:val="23"/>
        </w:rPr>
        <w:t>(knowledge)</w:t>
      </w:r>
      <w:r w:rsidR="00D93CAC" w:rsidRPr="008D207C">
        <w:rPr>
          <w:sz w:val="23"/>
          <w:szCs w:val="23"/>
        </w:rPr>
        <w:t xml:space="preserve">, dan keterampilan </w:t>
      </w:r>
      <w:r w:rsidR="00D93CAC" w:rsidRPr="008D207C">
        <w:rPr>
          <w:i/>
          <w:sz w:val="23"/>
          <w:szCs w:val="23"/>
        </w:rPr>
        <w:t>(skills)</w:t>
      </w:r>
      <w:r w:rsidR="00D93CAC" w:rsidRPr="008D207C">
        <w:rPr>
          <w:sz w:val="23"/>
          <w:szCs w:val="23"/>
        </w:rPr>
        <w:t xml:space="preserve"> </w:t>
      </w:r>
      <w:r w:rsidR="00D93CAC" w:rsidRPr="008D207C">
        <w:rPr>
          <w:noProof/>
          <w:sz w:val="23"/>
          <w:szCs w:val="23"/>
        </w:rPr>
        <w:fldChar w:fldCharType="begin" w:fldLock="1"/>
      </w:r>
      <w:r w:rsidR="00D93CAC" w:rsidRPr="008D207C">
        <w:rPr>
          <w:noProof/>
          <w:sz w:val="23"/>
          <w:szCs w:val="23"/>
        </w:rPr>
        <w:instrText>ADDIN CSL_CITATION {"citationItems":[{"id":"ITEM-1","itemData":{"author":[{"dropping-particle":"","family":"Wulandari","given":"Anna Yulia","non-dropping-particle":"","parse-names":false,"suffix":""},{"dropping-particle":"","family":"dkk","given":"","non-dropping-particle":"","parse-names":false,"suffix":""}],"container-title":"Komunikasi, Bisnis, dan Manajemen","id":"ITEM-1","issued":{"date-parts":[["2015"]]},"page":"Hal 1-17","title":"Analisis Kompetensi Komunikasi Customer Service Dalam Meningkatkan Kepuasan Pelayanan Publik","type":"article-journal","volume":"Vol.2 No.2"},"uris":["http://www.mendeley.com/documents/?uuid=d835909c-f99e-4570-9bd2-301162751628"]}],"mendeley":{"formattedCitation":"(Wulandari &amp; dkk, 2015)","plainTextFormattedCitation":"(Wulandari &amp; dkk, 2015)","previouslyFormattedCitation":"(Wulandari &amp; dkk, 2015)"},"properties":{"noteIndex":0},"schema":"https://github.com/citation-style-language/schema/raw/master/csl-citation.json"}</w:instrText>
      </w:r>
      <w:r w:rsidR="00D93CAC" w:rsidRPr="008D207C">
        <w:rPr>
          <w:noProof/>
          <w:sz w:val="23"/>
          <w:szCs w:val="23"/>
        </w:rPr>
        <w:fldChar w:fldCharType="separate"/>
      </w:r>
      <w:r w:rsidR="00D93CAC" w:rsidRPr="008D207C">
        <w:rPr>
          <w:noProof/>
          <w:sz w:val="23"/>
          <w:szCs w:val="23"/>
        </w:rPr>
        <w:t>(Wulandari, dkk, 2015)</w:t>
      </w:r>
      <w:r w:rsidR="00D93CAC" w:rsidRPr="008D207C">
        <w:rPr>
          <w:noProof/>
          <w:sz w:val="23"/>
          <w:szCs w:val="23"/>
        </w:rPr>
        <w:fldChar w:fldCharType="end"/>
      </w:r>
      <w:r w:rsidR="00D93CAC" w:rsidRPr="008D207C">
        <w:rPr>
          <w:noProof/>
          <w:sz w:val="23"/>
          <w:szCs w:val="23"/>
        </w:rPr>
        <w:t>.</w:t>
      </w:r>
    </w:p>
    <w:p w:rsidR="00B805AF" w:rsidRPr="008D207C" w:rsidRDefault="00D93CAC" w:rsidP="00B805AF">
      <w:pPr>
        <w:pStyle w:val="ListParagraph"/>
        <w:widowControl/>
        <w:numPr>
          <w:ilvl w:val="0"/>
          <w:numId w:val="5"/>
        </w:numPr>
        <w:autoSpaceDE/>
        <w:autoSpaceDN/>
        <w:ind w:left="426" w:hanging="284"/>
        <w:contextualSpacing/>
        <w:rPr>
          <w:sz w:val="23"/>
          <w:szCs w:val="23"/>
        </w:rPr>
      </w:pPr>
      <w:r w:rsidRPr="008D207C">
        <w:rPr>
          <w:sz w:val="23"/>
          <w:szCs w:val="23"/>
        </w:rPr>
        <w:t>Motivasi</w:t>
      </w:r>
    </w:p>
    <w:p w:rsidR="00D93CAC" w:rsidRPr="008D207C" w:rsidRDefault="00D93CAC" w:rsidP="00B805AF">
      <w:pPr>
        <w:pStyle w:val="ListParagraph"/>
        <w:widowControl/>
        <w:autoSpaceDE/>
        <w:autoSpaceDN/>
        <w:ind w:left="426" w:firstLine="0"/>
        <w:contextualSpacing/>
        <w:rPr>
          <w:sz w:val="23"/>
          <w:szCs w:val="23"/>
        </w:rPr>
      </w:pPr>
      <w:r w:rsidRPr="008D207C">
        <w:rPr>
          <w:sz w:val="23"/>
          <w:szCs w:val="23"/>
        </w:rPr>
        <w:t>Motivasi berkaitan dengan sesuatu yang ingin diwujudkan atau suatu tujuan, misalnya untuk memulai hubungan yang baru, ingin terlib</w:t>
      </w:r>
      <w:r w:rsidR="00DF5BB7" w:rsidRPr="008D207C">
        <w:rPr>
          <w:sz w:val="23"/>
          <w:szCs w:val="23"/>
        </w:rPr>
        <w:t>at dalam pengambilan keputusan.</w:t>
      </w:r>
    </w:p>
    <w:p w:rsidR="00B805AF" w:rsidRPr="008D207C" w:rsidRDefault="00D93CAC" w:rsidP="00B805AF">
      <w:pPr>
        <w:pStyle w:val="ListParagraph"/>
        <w:widowControl/>
        <w:numPr>
          <w:ilvl w:val="0"/>
          <w:numId w:val="5"/>
        </w:numPr>
        <w:tabs>
          <w:tab w:val="left" w:pos="1701"/>
        </w:tabs>
        <w:autoSpaceDE/>
        <w:autoSpaceDN/>
        <w:ind w:left="426" w:hanging="284"/>
        <w:contextualSpacing/>
        <w:rPr>
          <w:sz w:val="23"/>
          <w:szCs w:val="23"/>
        </w:rPr>
      </w:pPr>
      <w:r w:rsidRPr="008D207C">
        <w:rPr>
          <w:sz w:val="23"/>
          <w:szCs w:val="23"/>
        </w:rPr>
        <w:t xml:space="preserve">Pengetahuan </w:t>
      </w:r>
    </w:p>
    <w:p w:rsidR="00DF5BB7" w:rsidRPr="008D207C" w:rsidRDefault="00D93CAC" w:rsidP="00DF5BB7">
      <w:pPr>
        <w:pStyle w:val="ListParagraph"/>
        <w:widowControl/>
        <w:tabs>
          <w:tab w:val="left" w:pos="1701"/>
        </w:tabs>
        <w:autoSpaceDE/>
        <w:autoSpaceDN/>
        <w:ind w:left="426" w:firstLine="0"/>
        <w:contextualSpacing/>
        <w:rPr>
          <w:sz w:val="23"/>
          <w:szCs w:val="23"/>
        </w:rPr>
      </w:pPr>
      <w:r w:rsidRPr="008D207C">
        <w:rPr>
          <w:sz w:val="23"/>
          <w:szCs w:val="23"/>
        </w:rPr>
        <w:t xml:space="preserve">Pengetahuan dalam hal ini adalah mengetahui bagaimana untuk bertindak. Pengetahuan dalam diperoleh melalui pendidikan, pengamatan, dan juga akan terus bertambah sesuai dengan pengalaman. </w:t>
      </w:r>
    </w:p>
    <w:p w:rsidR="00B805AF" w:rsidRPr="008D207C" w:rsidRDefault="00D93CAC" w:rsidP="00DF5BB7">
      <w:pPr>
        <w:pStyle w:val="ListParagraph"/>
        <w:widowControl/>
        <w:numPr>
          <w:ilvl w:val="0"/>
          <w:numId w:val="5"/>
        </w:numPr>
        <w:tabs>
          <w:tab w:val="left" w:pos="1701"/>
        </w:tabs>
        <w:autoSpaceDE/>
        <w:autoSpaceDN/>
        <w:ind w:left="426" w:hanging="284"/>
        <w:contextualSpacing/>
        <w:rPr>
          <w:sz w:val="23"/>
          <w:szCs w:val="23"/>
        </w:rPr>
      </w:pPr>
      <w:r w:rsidRPr="008D207C">
        <w:rPr>
          <w:sz w:val="23"/>
          <w:szCs w:val="23"/>
        </w:rPr>
        <w:t>Keterampilan</w:t>
      </w:r>
    </w:p>
    <w:p w:rsidR="00D93CAC" w:rsidRPr="008D207C" w:rsidRDefault="00D93CAC" w:rsidP="00DF5BB7">
      <w:pPr>
        <w:pStyle w:val="ListParagraph"/>
        <w:widowControl/>
        <w:tabs>
          <w:tab w:val="left" w:pos="1701"/>
        </w:tabs>
        <w:autoSpaceDE/>
        <w:autoSpaceDN/>
        <w:ind w:left="426" w:firstLine="0"/>
        <w:contextualSpacing/>
        <w:rPr>
          <w:sz w:val="23"/>
          <w:szCs w:val="23"/>
        </w:rPr>
      </w:pPr>
      <w:r w:rsidRPr="008D207C">
        <w:rPr>
          <w:sz w:val="23"/>
          <w:szCs w:val="23"/>
        </w:rPr>
        <w:t xml:space="preserve">Keterampilan merupakan aksi nyata atau tindakan lanjut dari motivasi dan pengetahuan. </w:t>
      </w:r>
    </w:p>
    <w:p w:rsidR="00DF5BB7" w:rsidRDefault="00DF5BB7" w:rsidP="00DF5BB7">
      <w:pPr>
        <w:pStyle w:val="ListParagraph"/>
        <w:widowControl/>
        <w:tabs>
          <w:tab w:val="left" w:pos="1701"/>
        </w:tabs>
        <w:autoSpaceDE/>
        <w:autoSpaceDN/>
        <w:ind w:left="426" w:firstLine="0"/>
        <w:contextualSpacing/>
        <w:rPr>
          <w:sz w:val="24"/>
          <w:szCs w:val="24"/>
        </w:rPr>
      </w:pPr>
    </w:p>
    <w:p w:rsidR="004B15E3" w:rsidRDefault="00027BF3" w:rsidP="004B15E3">
      <w:pPr>
        <w:pStyle w:val="Heading3"/>
        <w:spacing w:before="1"/>
        <w:jc w:val="left"/>
        <w:rPr>
          <w:lang w:val="en-US"/>
        </w:rPr>
      </w:pPr>
      <w:r w:rsidRPr="00027BF3">
        <w:rPr>
          <w:lang w:val="en-US"/>
        </w:rPr>
        <w:t>Penyuluhan</w:t>
      </w:r>
    </w:p>
    <w:p w:rsidR="0079122E" w:rsidRPr="00F82D09" w:rsidRDefault="004B15E3" w:rsidP="004B15E3">
      <w:pPr>
        <w:pStyle w:val="Heading3"/>
        <w:spacing w:before="1"/>
        <w:ind w:firstLine="719"/>
        <w:rPr>
          <w:b w:val="0"/>
          <w:i w:val="0"/>
        </w:rPr>
      </w:pPr>
      <w:r w:rsidRPr="00F82D09">
        <w:rPr>
          <w:b w:val="0"/>
          <w:i w:val="0"/>
        </w:rPr>
        <w:t xml:space="preserve">Penyuluhan adalah ilmu sosial yang mempelajari sistem dan perubahan pada individu yang diharapkan sesuai dengan tujuan </w:t>
      </w:r>
      <w:r w:rsidRPr="00F82D09">
        <w:rPr>
          <w:b w:val="0"/>
          <w:i w:val="0"/>
        </w:rPr>
        <w:fldChar w:fldCharType="begin" w:fldLock="1"/>
      </w:r>
      <w:r w:rsidRPr="00F82D09">
        <w:rPr>
          <w:b w:val="0"/>
          <w:i w:val="0"/>
        </w:rPr>
        <w:instrText>ADDIN CSL_CITATION {"citationItems":[{"id":"ITEM-1","itemData":{"author":[{"dropping-particle":"","family":"Ranum","given":"Garudhea Asmara Rona","non-dropping-particle":"","parse-names":false,"suffix":""}],"container-title":"Penyuluhan Perikanan dan Kelautan","id":"ITEM-1","issued":{"date-parts":[["2018"]]},"page":"Hal 132","title":"Komunikasi Penyuluhan pada Pengelolaan Sumberdaya Perikanan Berbasis Kearifan Lokal","type":"article-journal","volume":"Vol.12 No."},"uris":["http://www.mendeley.com/documents/?uuid=b8c6d19b-e5b3-4731-87e5-9172f3dfaac3"]}],"mendeley":{"formattedCitation":"(Ranum, 2018)","plainTextFormattedCitation":"(Ranum, 2018)","previouslyFormattedCitation":"(Ranum, 2018)"},"properties":{"noteIndex":0},"schema":"https://github.com/citation-style-language/schema/raw/master/csl-citation.json"}</w:instrText>
      </w:r>
      <w:r w:rsidRPr="00F82D09">
        <w:rPr>
          <w:b w:val="0"/>
          <w:i w:val="0"/>
        </w:rPr>
        <w:fldChar w:fldCharType="separate"/>
      </w:r>
      <w:r w:rsidRPr="00F82D09">
        <w:rPr>
          <w:b w:val="0"/>
          <w:i w:val="0"/>
          <w:noProof/>
        </w:rPr>
        <w:t>(Ranum, 2018)</w:t>
      </w:r>
      <w:r w:rsidRPr="00F82D09">
        <w:rPr>
          <w:b w:val="0"/>
          <w:i w:val="0"/>
        </w:rPr>
        <w:fldChar w:fldCharType="end"/>
      </w:r>
      <w:r w:rsidRPr="00F82D09">
        <w:rPr>
          <w:b w:val="0"/>
          <w:i w:val="0"/>
        </w:rPr>
        <w:t>. Penyuluhan bagian dari pendidikan non-formal dengan tujuan memotivasi dan menyebarluaskan hal-hal baru yang kemudian mempengaruhi masyarakat untuk membentuk sikap dan perilaku yang ditentukan. Sesuatu yang disampaikan merupakan ide-ide, informasi, maupun kebijakan yang berkaitan dengan masyarakat dan sebagai upaya meminimalisir masalah yang berorientasi kepada tindakan.</w:t>
      </w:r>
    </w:p>
    <w:p w:rsidR="004B15E3" w:rsidRPr="000255C5" w:rsidRDefault="004B15E3" w:rsidP="004B15E3">
      <w:pPr>
        <w:pStyle w:val="Heading3"/>
        <w:spacing w:before="1"/>
        <w:jc w:val="left"/>
        <w:rPr>
          <w:lang w:val="en-US"/>
        </w:rPr>
      </w:pPr>
    </w:p>
    <w:p w:rsidR="004B15E3" w:rsidRPr="000255C5" w:rsidRDefault="00027BF3" w:rsidP="004B15E3">
      <w:pPr>
        <w:ind w:left="132"/>
        <w:jc w:val="both"/>
        <w:rPr>
          <w:b/>
          <w:i/>
          <w:sz w:val="23"/>
          <w:szCs w:val="23"/>
          <w:lang w:val="en-US"/>
        </w:rPr>
      </w:pPr>
      <w:r w:rsidRPr="000255C5">
        <w:rPr>
          <w:b/>
          <w:i/>
          <w:sz w:val="23"/>
          <w:szCs w:val="23"/>
          <w:lang w:val="en-US"/>
        </w:rPr>
        <w:t>Kompetensi Komunikator</w:t>
      </w:r>
    </w:p>
    <w:p w:rsidR="004B15E3" w:rsidRDefault="004B15E3" w:rsidP="004B15E3">
      <w:pPr>
        <w:ind w:left="132" w:firstLine="719"/>
        <w:jc w:val="both"/>
        <w:rPr>
          <w:sz w:val="23"/>
          <w:szCs w:val="23"/>
        </w:rPr>
      </w:pPr>
      <w:r w:rsidRPr="00F82D09">
        <w:rPr>
          <w:spacing w:val="2"/>
          <w:sz w:val="23"/>
          <w:szCs w:val="23"/>
        </w:rPr>
        <w:t xml:space="preserve">Kompetensi merupakan kemampuan atau keahlian yang dimiliki oleh seseorang terhadap bidang tertentu sesuai dengan jabatan yang dipegangnya. Para ahli, </w:t>
      </w:r>
      <w:r w:rsidRPr="00F82D09">
        <w:rPr>
          <w:sz w:val="23"/>
          <w:szCs w:val="23"/>
        </w:rPr>
        <w:t xml:space="preserve">Jablin dan Sias mengatakan bahwa kompetensi komunikasi adalah kemampuan komunikator yang digunakan dalam proses komunikasi, yang fokus terhadap pengetahuan dan kemampuan </w:t>
      </w:r>
      <w:r w:rsidRPr="00F82D09">
        <w:rPr>
          <w:sz w:val="23"/>
          <w:szCs w:val="23"/>
        </w:rPr>
        <w:fldChar w:fldCharType="begin" w:fldLock="1"/>
      </w:r>
      <w:r w:rsidRPr="00F82D09">
        <w:rPr>
          <w:sz w:val="23"/>
          <w:szCs w:val="23"/>
        </w:rPr>
        <w:instrText>ADDIN CSL_CITATION {"citationItems":[{"id":"ITEM-1","itemData":{"author":[{"dropping-particle":"","family":"Wulandari","given":"Anna Yulia","non-dropping-particle":"","parse-names":false,"suffix":""},{"dropping-particle":"","family":"dkk","given":"","non-dropping-particle":"","parse-names":false,"suffix":""}],"container-title":"Komunikasi, Bisnis, dan Manajemen","id":"ITEM-1","issued":{"date-parts":[["2015"]]},"page":"Hal 1-17","title":"Analisis Kompetensi Komunikasi Customer Service Dalam Meningkatkan Kepuasan Pelayanan Publik","type":"article-journal","volume":"Vol.2 No.2"},"uris":["http://www.mendeley.com/documents/?uuid=d835909c-f99e-4570-9bd2-301162751628"]}],"mendeley":{"formattedCitation":"(Wulandari &amp; dkk, 2015)","plainTextFormattedCitation":"(Wulandari &amp; dkk, 2015)","previouslyFormattedCitation":"(Wulandari &amp; dkk, 2015)"},"properties":{"noteIndex":0},"schema":"https://github.com/citation-style-language/schema/raw/master/csl-citation.json"}</w:instrText>
      </w:r>
      <w:r w:rsidRPr="00F82D09">
        <w:rPr>
          <w:sz w:val="23"/>
          <w:szCs w:val="23"/>
        </w:rPr>
        <w:fldChar w:fldCharType="separate"/>
      </w:r>
      <w:r w:rsidRPr="00F82D09">
        <w:rPr>
          <w:noProof/>
          <w:sz w:val="23"/>
          <w:szCs w:val="23"/>
        </w:rPr>
        <w:t>(Wulandari, dkk, 2015)</w:t>
      </w:r>
      <w:r w:rsidRPr="00F82D09">
        <w:rPr>
          <w:sz w:val="23"/>
          <w:szCs w:val="23"/>
        </w:rPr>
        <w:fldChar w:fldCharType="end"/>
      </w:r>
      <w:r w:rsidRPr="00F82D09">
        <w:rPr>
          <w:sz w:val="23"/>
          <w:szCs w:val="23"/>
        </w:rPr>
        <w:t xml:space="preserve">. </w:t>
      </w:r>
    </w:p>
    <w:p w:rsidR="008D207C" w:rsidRPr="004B15E3" w:rsidRDefault="008D207C" w:rsidP="004B15E3">
      <w:pPr>
        <w:ind w:left="132" w:firstLine="719"/>
        <w:jc w:val="both"/>
        <w:rPr>
          <w:lang w:val="en-US"/>
        </w:rPr>
      </w:pPr>
    </w:p>
    <w:p w:rsidR="009E2306" w:rsidRPr="009E2306" w:rsidRDefault="00027BF3" w:rsidP="009E2306">
      <w:pPr>
        <w:rPr>
          <w:b/>
          <w:i/>
          <w:lang w:val="en-US"/>
        </w:rPr>
      </w:pPr>
      <w:r w:rsidRPr="009E2306">
        <w:rPr>
          <w:b/>
          <w:i/>
          <w:lang w:val="en-US"/>
        </w:rPr>
        <w:t>Standar Kompetensi Penyuluh Keluarga Berencana</w:t>
      </w:r>
    </w:p>
    <w:p w:rsidR="00DF5BB7" w:rsidRPr="007E7052" w:rsidRDefault="00DF5BB7" w:rsidP="00610A54">
      <w:pPr>
        <w:pStyle w:val="Heading3"/>
        <w:ind w:firstLine="719"/>
        <w:rPr>
          <w:b w:val="0"/>
          <w:i w:val="0"/>
        </w:rPr>
      </w:pPr>
      <w:r w:rsidRPr="009E2306">
        <w:rPr>
          <w:b w:val="0"/>
          <w:i w:val="0"/>
        </w:rPr>
        <w:t>Sesuai dengan peraturan kepala BKKBN Nomor 2 Tahun 2017 tentang</w:t>
      </w:r>
      <w:r w:rsidR="009E2306">
        <w:rPr>
          <w:b w:val="0"/>
          <w:i w:val="0"/>
        </w:rPr>
        <w:t xml:space="preserve"> </w:t>
      </w:r>
      <w:r w:rsidRPr="009E2306">
        <w:rPr>
          <w:b w:val="0"/>
          <w:i w:val="0"/>
        </w:rPr>
        <w:t xml:space="preserve">standar kompetensi </w:t>
      </w:r>
      <w:r w:rsidR="003D2A6D">
        <w:rPr>
          <w:b w:val="0"/>
          <w:i w:val="0"/>
          <w:lang w:val="en-US"/>
        </w:rPr>
        <w:t>PKB</w:t>
      </w:r>
      <w:r w:rsidRPr="009E2306">
        <w:rPr>
          <w:b w:val="0"/>
          <w:i w:val="0"/>
        </w:rPr>
        <w:t xml:space="preserve"> bahwa </w:t>
      </w:r>
      <w:r w:rsidR="009E2306">
        <w:rPr>
          <w:b w:val="0"/>
          <w:i w:val="0"/>
        </w:rPr>
        <w:t>k</w:t>
      </w:r>
      <w:r w:rsidR="009E2306" w:rsidRPr="009E2306">
        <w:rPr>
          <w:b w:val="0"/>
          <w:i w:val="0"/>
        </w:rPr>
        <w:t>ompetensi adalah karakteristik dan kemampuan kerja yang mencakup aspek pengetahuan, keterampilan, dan sikap sesuai tugas dan/atau fungsi jabatan.</w:t>
      </w:r>
      <w:r w:rsidR="009E2306">
        <w:rPr>
          <w:b w:val="0"/>
          <w:i w:val="0"/>
          <w:lang w:val="en-US"/>
        </w:rPr>
        <w:t xml:space="preserve"> </w:t>
      </w:r>
      <w:r w:rsidRPr="00DF5BB7">
        <w:rPr>
          <w:b w:val="0"/>
          <w:i w:val="0"/>
        </w:rPr>
        <w:t>Tujuan standar kompetensi PKB secara umum yaitu untuk memberi</w:t>
      </w:r>
      <w:r>
        <w:rPr>
          <w:b w:val="0"/>
          <w:i w:val="0"/>
        </w:rPr>
        <w:t xml:space="preserve">kan </w:t>
      </w:r>
      <w:r w:rsidRPr="00DF5BB7">
        <w:rPr>
          <w:b w:val="0"/>
          <w:i w:val="0"/>
        </w:rPr>
        <w:t>pengakuan terhadap profesi bidang PKB, sedangkan tujuannya khususnya adalah menciptakan pengertian dan persepsi sama dalam memahami standar kompetensi PKB, adanya acuan untuk melakukan uji kompetensi guna sertifikasi, merencanakan.</w:t>
      </w:r>
    </w:p>
    <w:p w:rsidR="00DF5BB7" w:rsidRDefault="00DF5BB7">
      <w:pPr>
        <w:pStyle w:val="Heading3"/>
      </w:pPr>
    </w:p>
    <w:p w:rsidR="0079122E" w:rsidRPr="00B805AF" w:rsidRDefault="001A6641">
      <w:pPr>
        <w:pStyle w:val="Heading3"/>
      </w:pPr>
      <w:r w:rsidRPr="00B805AF">
        <w:t>Definisi</w:t>
      </w:r>
      <w:r w:rsidRPr="00B805AF">
        <w:rPr>
          <w:spacing w:val="-5"/>
        </w:rPr>
        <w:t xml:space="preserve"> </w:t>
      </w:r>
      <w:r w:rsidRPr="00B805AF">
        <w:t>Konsepsional</w:t>
      </w:r>
    </w:p>
    <w:p w:rsidR="00526FF5" w:rsidRDefault="00B805AF" w:rsidP="00526FF5">
      <w:pPr>
        <w:pStyle w:val="BodyText"/>
        <w:ind w:left="132" w:right="142" w:firstLine="708"/>
        <w:jc w:val="both"/>
        <w:rPr>
          <w:lang w:val="en-US"/>
        </w:rPr>
      </w:pPr>
      <w:r w:rsidRPr="008D207C">
        <w:t xml:space="preserve">Penelitian ini akan menganalisis kompetensi </w:t>
      </w:r>
      <w:r w:rsidR="0090419A">
        <w:rPr>
          <w:lang w:val="en-US"/>
        </w:rPr>
        <w:t>PKB</w:t>
      </w:r>
      <w:r w:rsidRPr="008D207C">
        <w:t xml:space="preserve"> berencana yang dilakukan DPPKB Samarinda pada masa pandemi covid-19 tahun</w:t>
      </w:r>
      <w:r w:rsidR="00121EAE">
        <w:t xml:space="preserve"> </w:t>
      </w:r>
      <w:r w:rsidRPr="008D207C">
        <w:t xml:space="preserve">2021. </w:t>
      </w:r>
      <w:r w:rsidR="0090419A">
        <w:rPr>
          <w:lang w:val="en-US"/>
        </w:rPr>
        <w:t xml:space="preserve"> </w:t>
      </w:r>
    </w:p>
    <w:p w:rsidR="00526FF5" w:rsidRDefault="00526FF5" w:rsidP="00526FF5">
      <w:pPr>
        <w:pStyle w:val="BodyText"/>
        <w:ind w:left="132" w:right="142"/>
        <w:jc w:val="both"/>
        <w:rPr>
          <w:lang w:val="en-US"/>
        </w:rPr>
      </w:pPr>
    </w:p>
    <w:p w:rsidR="0079122E" w:rsidRPr="00526FF5" w:rsidRDefault="0090419A" w:rsidP="00526FF5">
      <w:pPr>
        <w:pStyle w:val="BodyText"/>
        <w:ind w:left="132" w:right="142"/>
        <w:jc w:val="both"/>
        <w:rPr>
          <w:lang w:val="en-US"/>
        </w:rPr>
      </w:pPr>
      <w:r>
        <w:t xml:space="preserve">Kompetensi </w:t>
      </w:r>
      <w:r w:rsidR="00B805AF" w:rsidRPr="008D207C">
        <w:t>penyuluh merupakan kemampuan atau kecakapan seorang komunikator dalam menyampaikan sebuah pesan, dan komunikator adalah seseorang yang menyampaikan ide, gagasan, maupun informasi kepada pihak lain baik itu lembaga, kelompok, atau individu lainnya</w:t>
      </w:r>
      <w:r w:rsidR="00B805AF" w:rsidRPr="008D207C">
        <w:rPr>
          <w:color w:val="FF0000"/>
        </w:rPr>
        <w:t>.</w:t>
      </w:r>
    </w:p>
    <w:p w:rsidR="00027BF3" w:rsidRPr="00B805AF" w:rsidRDefault="00027BF3">
      <w:pPr>
        <w:pStyle w:val="BodyText"/>
        <w:spacing w:before="2"/>
        <w:rPr>
          <w:color w:val="FF0000"/>
        </w:rPr>
      </w:pPr>
    </w:p>
    <w:p w:rsidR="0079122E" w:rsidRPr="00022AED" w:rsidRDefault="001A6641">
      <w:pPr>
        <w:spacing w:before="1" w:line="263" w:lineRule="exact"/>
        <w:ind w:left="132"/>
        <w:rPr>
          <w:b/>
          <w:sz w:val="23"/>
          <w:szCs w:val="23"/>
        </w:rPr>
      </w:pPr>
      <w:r w:rsidRPr="00022AED">
        <w:rPr>
          <w:b/>
          <w:sz w:val="23"/>
          <w:szCs w:val="23"/>
        </w:rPr>
        <w:t>Metode</w:t>
      </w:r>
      <w:r w:rsidRPr="00022AED">
        <w:rPr>
          <w:b/>
          <w:spacing w:val="1"/>
          <w:sz w:val="23"/>
          <w:szCs w:val="23"/>
        </w:rPr>
        <w:t xml:space="preserve"> </w:t>
      </w:r>
      <w:r w:rsidRPr="00022AED">
        <w:rPr>
          <w:b/>
          <w:sz w:val="23"/>
          <w:szCs w:val="23"/>
        </w:rPr>
        <w:t>Penelitian</w:t>
      </w:r>
    </w:p>
    <w:p w:rsidR="0079122E" w:rsidRPr="00422155" w:rsidRDefault="001A6641">
      <w:pPr>
        <w:spacing w:line="252" w:lineRule="exact"/>
        <w:ind w:left="132"/>
        <w:rPr>
          <w:i/>
          <w:sz w:val="23"/>
          <w:szCs w:val="23"/>
        </w:rPr>
      </w:pPr>
      <w:r w:rsidRPr="00422155">
        <w:rPr>
          <w:i/>
          <w:sz w:val="23"/>
          <w:szCs w:val="23"/>
        </w:rPr>
        <w:t>Jenis</w:t>
      </w:r>
      <w:r w:rsidRPr="00422155">
        <w:rPr>
          <w:i/>
          <w:spacing w:val="-5"/>
          <w:sz w:val="23"/>
          <w:szCs w:val="23"/>
        </w:rPr>
        <w:t xml:space="preserve"> </w:t>
      </w:r>
      <w:r w:rsidRPr="00422155">
        <w:rPr>
          <w:i/>
          <w:sz w:val="23"/>
          <w:szCs w:val="23"/>
        </w:rPr>
        <w:t>Penelitian</w:t>
      </w:r>
    </w:p>
    <w:p w:rsidR="0079122E" w:rsidRPr="00422155" w:rsidRDefault="001A6641" w:rsidP="00D30D3D">
      <w:pPr>
        <w:spacing w:before="3"/>
        <w:ind w:left="132" w:firstLine="719"/>
        <w:rPr>
          <w:sz w:val="23"/>
          <w:szCs w:val="23"/>
        </w:rPr>
      </w:pPr>
      <w:r w:rsidRPr="00422155">
        <w:rPr>
          <w:sz w:val="23"/>
          <w:szCs w:val="23"/>
        </w:rPr>
        <w:t>Penelitian</w:t>
      </w:r>
      <w:r w:rsidRPr="00422155">
        <w:rPr>
          <w:spacing w:val="52"/>
          <w:sz w:val="23"/>
          <w:szCs w:val="23"/>
        </w:rPr>
        <w:t xml:space="preserve"> </w:t>
      </w:r>
      <w:r w:rsidRPr="00422155">
        <w:rPr>
          <w:sz w:val="23"/>
          <w:szCs w:val="23"/>
        </w:rPr>
        <w:t>ini</w:t>
      </w:r>
      <w:r w:rsidRPr="00422155">
        <w:rPr>
          <w:spacing w:val="49"/>
          <w:sz w:val="23"/>
          <w:szCs w:val="23"/>
        </w:rPr>
        <w:t xml:space="preserve"> </w:t>
      </w:r>
      <w:r w:rsidRPr="00422155">
        <w:rPr>
          <w:sz w:val="23"/>
          <w:szCs w:val="23"/>
        </w:rPr>
        <w:t>menggunakan</w:t>
      </w:r>
      <w:r w:rsidRPr="00422155">
        <w:rPr>
          <w:spacing w:val="52"/>
          <w:sz w:val="23"/>
          <w:szCs w:val="23"/>
        </w:rPr>
        <w:t xml:space="preserve"> </w:t>
      </w:r>
      <w:r w:rsidRPr="00422155">
        <w:rPr>
          <w:sz w:val="23"/>
          <w:szCs w:val="23"/>
        </w:rPr>
        <w:t>metode</w:t>
      </w:r>
      <w:r w:rsidRPr="00422155">
        <w:rPr>
          <w:spacing w:val="49"/>
          <w:sz w:val="23"/>
          <w:szCs w:val="23"/>
        </w:rPr>
        <w:t xml:space="preserve"> </w:t>
      </w:r>
      <w:r w:rsidRPr="00422155">
        <w:rPr>
          <w:sz w:val="23"/>
          <w:szCs w:val="23"/>
        </w:rPr>
        <w:t>kualitatif</w:t>
      </w:r>
      <w:r w:rsidRPr="00422155">
        <w:rPr>
          <w:spacing w:val="49"/>
          <w:sz w:val="23"/>
          <w:szCs w:val="23"/>
        </w:rPr>
        <w:t xml:space="preserve"> </w:t>
      </w:r>
      <w:r w:rsidRPr="00422155">
        <w:rPr>
          <w:sz w:val="23"/>
          <w:szCs w:val="23"/>
        </w:rPr>
        <w:t>dengan</w:t>
      </w:r>
      <w:r w:rsidRPr="00422155">
        <w:rPr>
          <w:spacing w:val="52"/>
          <w:sz w:val="23"/>
          <w:szCs w:val="23"/>
        </w:rPr>
        <w:t xml:space="preserve"> </w:t>
      </w:r>
      <w:r w:rsidRPr="00422155">
        <w:rPr>
          <w:sz w:val="23"/>
          <w:szCs w:val="23"/>
        </w:rPr>
        <w:t>jenis</w:t>
      </w:r>
      <w:r w:rsidRPr="00422155">
        <w:rPr>
          <w:spacing w:val="45"/>
          <w:sz w:val="23"/>
          <w:szCs w:val="23"/>
        </w:rPr>
        <w:t xml:space="preserve"> </w:t>
      </w:r>
      <w:r w:rsidRPr="00422155">
        <w:rPr>
          <w:sz w:val="23"/>
          <w:szCs w:val="23"/>
        </w:rPr>
        <w:t>penelitian</w:t>
      </w:r>
      <w:r w:rsidRPr="00422155">
        <w:rPr>
          <w:spacing w:val="-52"/>
          <w:sz w:val="23"/>
          <w:szCs w:val="23"/>
        </w:rPr>
        <w:t xml:space="preserve"> </w:t>
      </w:r>
      <w:r w:rsidRPr="00422155">
        <w:rPr>
          <w:sz w:val="23"/>
          <w:szCs w:val="23"/>
        </w:rPr>
        <w:t>deskriptif.</w:t>
      </w:r>
    </w:p>
    <w:p w:rsidR="0079122E" w:rsidRPr="00422155" w:rsidRDefault="0079122E">
      <w:pPr>
        <w:pStyle w:val="BodyText"/>
        <w:spacing w:before="9"/>
        <w:rPr>
          <w:color w:val="FF0000"/>
        </w:rPr>
      </w:pPr>
    </w:p>
    <w:p w:rsidR="00B805AF" w:rsidRPr="00422155" w:rsidRDefault="001A6641" w:rsidP="00B805AF">
      <w:pPr>
        <w:spacing w:before="1" w:line="252" w:lineRule="exact"/>
        <w:ind w:left="132"/>
        <w:jc w:val="both"/>
        <w:rPr>
          <w:i/>
          <w:sz w:val="23"/>
          <w:szCs w:val="23"/>
        </w:rPr>
      </w:pPr>
      <w:r w:rsidRPr="00422155">
        <w:rPr>
          <w:i/>
          <w:sz w:val="23"/>
          <w:szCs w:val="23"/>
        </w:rPr>
        <w:t>Fokus</w:t>
      </w:r>
      <w:r w:rsidRPr="00422155">
        <w:rPr>
          <w:i/>
          <w:spacing w:val="-5"/>
          <w:sz w:val="23"/>
          <w:szCs w:val="23"/>
        </w:rPr>
        <w:t xml:space="preserve"> </w:t>
      </w:r>
      <w:r w:rsidRPr="00422155">
        <w:rPr>
          <w:i/>
          <w:sz w:val="23"/>
          <w:szCs w:val="23"/>
        </w:rPr>
        <w:t>Penelitian</w:t>
      </w:r>
    </w:p>
    <w:p w:rsidR="00B805AF" w:rsidRPr="008D207C" w:rsidRDefault="00B805AF" w:rsidP="00D30D3D">
      <w:pPr>
        <w:spacing w:before="1" w:line="252" w:lineRule="exact"/>
        <w:ind w:left="132" w:firstLine="719"/>
        <w:jc w:val="both"/>
        <w:rPr>
          <w:i/>
          <w:color w:val="FF0000"/>
          <w:sz w:val="23"/>
          <w:szCs w:val="23"/>
        </w:rPr>
      </w:pPr>
      <w:r w:rsidRPr="008D207C">
        <w:rPr>
          <w:color w:val="000000" w:themeColor="text1"/>
          <w:sz w:val="23"/>
          <w:szCs w:val="23"/>
        </w:rPr>
        <w:t xml:space="preserve">Penelitian ini akan mengkaji kompetensi teknis </w:t>
      </w:r>
      <w:r w:rsidRPr="008D207C">
        <w:rPr>
          <w:sz w:val="23"/>
          <w:szCs w:val="23"/>
        </w:rPr>
        <w:t xml:space="preserve">PKB </w:t>
      </w:r>
      <w:r w:rsidRPr="008D207C">
        <w:rPr>
          <w:color w:val="000000" w:themeColor="text1"/>
          <w:sz w:val="23"/>
          <w:szCs w:val="23"/>
        </w:rPr>
        <w:t xml:space="preserve">sesuai dengan </w:t>
      </w:r>
      <w:r w:rsidRPr="008D207C">
        <w:rPr>
          <w:sz w:val="23"/>
          <w:szCs w:val="23"/>
        </w:rPr>
        <w:t>Peraturan Kepala Badan Kependudukan dan Keluarga Berencana Nasional Nomor 2 tahun 2017 tentang Standar kompetensi penyuluh keluarga berencana, yaitu sebagai berikut;</w:t>
      </w:r>
    </w:p>
    <w:p w:rsidR="00B805AF" w:rsidRPr="008D207C" w:rsidRDefault="00B805AF" w:rsidP="00B805AF">
      <w:pPr>
        <w:pStyle w:val="ListParagraph"/>
        <w:widowControl/>
        <w:numPr>
          <w:ilvl w:val="4"/>
          <w:numId w:val="6"/>
        </w:numPr>
        <w:autoSpaceDE/>
        <w:autoSpaceDN/>
        <w:spacing w:after="160"/>
        <w:ind w:left="426" w:hanging="284"/>
        <w:contextualSpacing/>
        <w:rPr>
          <w:sz w:val="23"/>
          <w:szCs w:val="23"/>
        </w:rPr>
      </w:pPr>
      <w:r w:rsidRPr="008D207C">
        <w:rPr>
          <w:sz w:val="23"/>
          <w:szCs w:val="23"/>
        </w:rPr>
        <w:t>Perencanaan</w:t>
      </w:r>
    </w:p>
    <w:p w:rsidR="00B805AF" w:rsidRPr="008D207C" w:rsidRDefault="00B805AF" w:rsidP="00252609">
      <w:pPr>
        <w:pStyle w:val="ListParagraph"/>
        <w:widowControl/>
        <w:numPr>
          <w:ilvl w:val="0"/>
          <w:numId w:val="7"/>
        </w:numPr>
        <w:autoSpaceDE/>
        <w:autoSpaceDN/>
        <w:ind w:left="709" w:hanging="283"/>
        <w:contextualSpacing/>
        <w:rPr>
          <w:sz w:val="23"/>
          <w:szCs w:val="23"/>
        </w:rPr>
      </w:pPr>
      <w:r w:rsidRPr="008D207C">
        <w:rPr>
          <w:sz w:val="23"/>
          <w:szCs w:val="23"/>
        </w:rPr>
        <w:t>Melakukan Fasilitasi dan Koordinasi Kemitraan KKBPK</w:t>
      </w:r>
    </w:p>
    <w:p w:rsidR="00B805AF" w:rsidRPr="008D207C" w:rsidRDefault="00B805AF" w:rsidP="00252609">
      <w:pPr>
        <w:pStyle w:val="ListParagraph"/>
        <w:widowControl/>
        <w:numPr>
          <w:ilvl w:val="0"/>
          <w:numId w:val="7"/>
        </w:numPr>
        <w:autoSpaceDE/>
        <w:autoSpaceDN/>
        <w:ind w:left="709" w:hanging="283"/>
        <w:contextualSpacing/>
        <w:rPr>
          <w:sz w:val="23"/>
          <w:szCs w:val="23"/>
        </w:rPr>
      </w:pPr>
      <w:r w:rsidRPr="008D207C">
        <w:rPr>
          <w:sz w:val="23"/>
          <w:szCs w:val="23"/>
        </w:rPr>
        <w:t>Menyusun Rencana Penyuluhan KKBPK</w:t>
      </w:r>
    </w:p>
    <w:p w:rsidR="00B805AF" w:rsidRPr="008D207C" w:rsidRDefault="00B805AF" w:rsidP="00252609">
      <w:pPr>
        <w:pStyle w:val="ListParagraph"/>
        <w:widowControl/>
        <w:numPr>
          <w:ilvl w:val="0"/>
          <w:numId w:val="7"/>
        </w:numPr>
        <w:autoSpaceDE/>
        <w:autoSpaceDN/>
        <w:ind w:left="709" w:hanging="283"/>
        <w:contextualSpacing/>
        <w:rPr>
          <w:sz w:val="23"/>
          <w:szCs w:val="23"/>
        </w:rPr>
      </w:pPr>
      <w:r w:rsidRPr="008D207C">
        <w:rPr>
          <w:sz w:val="23"/>
          <w:szCs w:val="23"/>
        </w:rPr>
        <w:t>Menyusun Rencana Pelayanan KB</w:t>
      </w:r>
    </w:p>
    <w:p w:rsidR="00B805AF" w:rsidRPr="008D207C" w:rsidRDefault="00B805AF" w:rsidP="00252609">
      <w:pPr>
        <w:pStyle w:val="ListParagraph"/>
        <w:widowControl/>
        <w:numPr>
          <w:ilvl w:val="4"/>
          <w:numId w:val="6"/>
        </w:numPr>
        <w:autoSpaceDE/>
        <w:autoSpaceDN/>
        <w:ind w:left="426" w:hanging="284"/>
        <w:contextualSpacing/>
        <w:rPr>
          <w:sz w:val="23"/>
          <w:szCs w:val="23"/>
        </w:rPr>
      </w:pPr>
      <w:r w:rsidRPr="008D207C">
        <w:rPr>
          <w:sz w:val="23"/>
          <w:szCs w:val="23"/>
        </w:rPr>
        <w:t>Materi dan Media</w:t>
      </w:r>
    </w:p>
    <w:p w:rsidR="00B805AF" w:rsidRPr="008D207C" w:rsidRDefault="00B805AF" w:rsidP="00252609">
      <w:pPr>
        <w:pStyle w:val="ListParagraph"/>
        <w:widowControl/>
        <w:numPr>
          <w:ilvl w:val="3"/>
          <w:numId w:val="4"/>
        </w:numPr>
        <w:autoSpaceDE/>
        <w:autoSpaceDN/>
        <w:ind w:left="709" w:hanging="283"/>
        <w:contextualSpacing/>
        <w:rPr>
          <w:sz w:val="23"/>
          <w:szCs w:val="23"/>
        </w:rPr>
      </w:pPr>
      <w:r w:rsidRPr="008D207C">
        <w:rPr>
          <w:sz w:val="23"/>
          <w:szCs w:val="23"/>
        </w:rPr>
        <w:t>Menyiapkan Materi Penyuluhan KKBPK</w:t>
      </w:r>
    </w:p>
    <w:p w:rsidR="00027BF3" w:rsidRPr="008D207C" w:rsidRDefault="00B805AF" w:rsidP="00252609">
      <w:pPr>
        <w:pStyle w:val="ListParagraph"/>
        <w:widowControl/>
        <w:numPr>
          <w:ilvl w:val="3"/>
          <w:numId w:val="4"/>
        </w:numPr>
        <w:autoSpaceDE/>
        <w:autoSpaceDN/>
        <w:ind w:left="709" w:hanging="283"/>
        <w:contextualSpacing/>
        <w:rPr>
          <w:sz w:val="23"/>
          <w:szCs w:val="23"/>
        </w:rPr>
      </w:pPr>
      <w:r w:rsidRPr="008D207C">
        <w:rPr>
          <w:sz w:val="23"/>
          <w:szCs w:val="23"/>
        </w:rPr>
        <w:t>Mengembangkan Media Advokasi, Komunikasi, Informasi, Edukasi (KIE), Konseling</w:t>
      </w:r>
    </w:p>
    <w:p w:rsidR="00B805AF" w:rsidRPr="008D207C" w:rsidRDefault="00B805AF" w:rsidP="00252609">
      <w:pPr>
        <w:pStyle w:val="ListParagraph"/>
        <w:widowControl/>
        <w:numPr>
          <w:ilvl w:val="4"/>
          <w:numId w:val="6"/>
        </w:numPr>
        <w:autoSpaceDE/>
        <w:autoSpaceDN/>
        <w:ind w:left="426" w:hanging="285"/>
        <w:contextualSpacing/>
        <w:rPr>
          <w:sz w:val="23"/>
          <w:szCs w:val="23"/>
        </w:rPr>
      </w:pPr>
      <w:r w:rsidRPr="008D207C">
        <w:rPr>
          <w:sz w:val="23"/>
          <w:szCs w:val="23"/>
        </w:rPr>
        <w:t>Implementasi</w:t>
      </w:r>
    </w:p>
    <w:p w:rsidR="00B805AF" w:rsidRPr="008D207C" w:rsidRDefault="00B805AF" w:rsidP="00252609">
      <w:pPr>
        <w:pStyle w:val="ListParagraph"/>
        <w:widowControl/>
        <w:numPr>
          <w:ilvl w:val="6"/>
          <w:numId w:val="4"/>
        </w:numPr>
        <w:autoSpaceDE/>
        <w:autoSpaceDN/>
        <w:ind w:left="709" w:hanging="283"/>
        <w:contextualSpacing/>
        <w:rPr>
          <w:sz w:val="23"/>
          <w:szCs w:val="23"/>
        </w:rPr>
      </w:pPr>
      <w:r w:rsidRPr="008D207C">
        <w:rPr>
          <w:sz w:val="23"/>
          <w:szCs w:val="23"/>
        </w:rPr>
        <w:t>Melaksanakan Advokasi, Komunikasi, Informasi, Edukasi (KIE), dan Menggerakkan Program KKBPK</w:t>
      </w:r>
    </w:p>
    <w:p w:rsidR="00B805AF" w:rsidRPr="008D207C" w:rsidRDefault="00B805AF" w:rsidP="00252609">
      <w:pPr>
        <w:pStyle w:val="ListParagraph"/>
        <w:widowControl/>
        <w:numPr>
          <w:ilvl w:val="6"/>
          <w:numId w:val="4"/>
        </w:numPr>
        <w:autoSpaceDE/>
        <w:autoSpaceDN/>
        <w:ind w:left="709" w:hanging="283"/>
        <w:contextualSpacing/>
        <w:rPr>
          <w:sz w:val="23"/>
          <w:szCs w:val="23"/>
        </w:rPr>
      </w:pPr>
      <w:r w:rsidRPr="008D207C">
        <w:rPr>
          <w:sz w:val="23"/>
          <w:szCs w:val="23"/>
        </w:rPr>
        <w:t>Melaksanakan Konseling KB</w:t>
      </w:r>
    </w:p>
    <w:p w:rsidR="00B805AF" w:rsidRPr="008D207C" w:rsidRDefault="00B805AF" w:rsidP="00B805AF">
      <w:pPr>
        <w:pStyle w:val="ListParagraph"/>
        <w:widowControl/>
        <w:numPr>
          <w:ilvl w:val="3"/>
          <w:numId w:val="4"/>
        </w:numPr>
        <w:autoSpaceDE/>
        <w:autoSpaceDN/>
        <w:spacing w:after="160"/>
        <w:ind w:left="709" w:hanging="283"/>
        <w:contextualSpacing/>
        <w:rPr>
          <w:sz w:val="23"/>
          <w:szCs w:val="23"/>
        </w:rPr>
      </w:pPr>
      <w:r w:rsidRPr="008D207C">
        <w:rPr>
          <w:sz w:val="23"/>
          <w:szCs w:val="23"/>
        </w:rPr>
        <w:t>Melaksanakan Pembinaan Peserta KB</w:t>
      </w:r>
    </w:p>
    <w:p w:rsidR="00B805AF" w:rsidRPr="008D207C" w:rsidRDefault="00B805AF" w:rsidP="00B805AF">
      <w:pPr>
        <w:pStyle w:val="ListParagraph"/>
        <w:widowControl/>
        <w:numPr>
          <w:ilvl w:val="3"/>
          <w:numId w:val="4"/>
        </w:numPr>
        <w:autoSpaceDE/>
        <w:autoSpaceDN/>
        <w:spacing w:after="160"/>
        <w:ind w:left="709" w:hanging="283"/>
        <w:contextualSpacing/>
        <w:rPr>
          <w:sz w:val="23"/>
          <w:szCs w:val="23"/>
        </w:rPr>
      </w:pPr>
      <w:r w:rsidRPr="008D207C">
        <w:rPr>
          <w:sz w:val="23"/>
          <w:szCs w:val="23"/>
        </w:rPr>
        <w:t>Melakukan Pendampingan Calon Akseptor KB</w:t>
      </w:r>
    </w:p>
    <w:p w:rsidR="009E2306" w:rsidRPr="008D207C" w:rsidRDefault="00B805AF" w:rsidP="009E2306">
      <w:pPr>
        <w:pStyle w:val="ListParagraph"/>
        <w:widowControl/>
        <w:numPr>
          <w:ilvl w:val="3"/>
          <w:numId w:val="4"/>
        </w:numPr>
        <w:autoSpaceDE/>
        <w:autoSpaceDN/>
        <w:spacing w:after="160"/>
        <w:ind w:left="709" w:hanging="283"/>
        <w:contextualSpacing/>
        <w:rPr>
          <w:sz w:val="23"/>
          <w:szCs w:val="23"/>
        </w:rPr>
      </w:pPr>
      <w:r w:rsidRPr="008D207C">
        <w:rPr>
          <w:sz w:val="23"/>
          <w:szCs w:val="23"/>
        </w:rPr>
        <w:t>Melakukan Pendampingan Komplikasi Peserta KB</w:t>
      </w:r>
    </w:p>
    <w:p w:rsidR="00B805AF" w:rsidRPr="008D207C" w:rsidRDefault="00B805AF" w:rsidP="00B805AF">
      <w:pPr>
        <w:pStyle w:val="ListParagraph"/>
        <w:widowControl/>
        <w:numPr>
          <w:ilvl w:val="4"/>
          <w:numId w:val="6"/>
        </w:numPr>
        <w:autoSpaceDE/>
        <w:autoSpaceDN/>
        <w:spacing w:after="160"/>
        <w:ind w:left="426" w:hanging="284"/>
        <w:contextualSpacing/>
        <w:rPr>
          <w:sz w:val="23"/>
          <w:szCs w:val="23"/>
        </w:rPr>
      </w:pPr>
      <w:r w:rsidRPr="008D207C">
        <w:rPr>
          <w:sz w:val="23"/>
          <w:szCs w:val="23"/>
        </w:rPr>
        <w:t>Monitoring, Evaluasi, dan Pelaporan</w:t>
      </w:r>
    </w:p>
    <w:p w:rsidR="00B805AF" w:rsidRPr="008D207C" w:rsidRDefault="00B805AF" w:rsidP="00B805AF">
      <w:pPr>
        <w:pStyle w:val="ListParagraph"/>
        <w:ind w:left="851" w:hanging="426"/>
        <w:rPr>
          <w:sz w:val="23"/>
          <w:szCs w:val="23"/>
        </w:rPr>
      </w:pPr>
      <w:r w:rsidRPr="008D207C">
        <w:rPr>
          <w:sz w:val="23"/>
          <w:szCs w:val="23"/>
        </w:rPr>
        <w:t>a. Melakukan Monitoring dan Evaluasi Program KKBPK</w:t>
      </w:r>
    </w:p>
    <w:p w:rsidR="008D207C" w:rsidRDefault="00B805AF" w:rsidP="009E1E27">
      <w:pPr>
        <w:spacing w:before="1"/>
        <w:ind w:left="851" w:hanging="426"/>
        <w:jc w:val="both"/>
        <w:rPr>
          <w:sz w:val="23"/>
          <w:szCs w:val="23"/>
        </w:rPr>
      </w:pPr>
      <w:r w:rsidRPr="008D207C">
        <w:rPr>
          <w:sz w:val="23"/>
          <w:szCs w:val="23"/>
        </w:rPr>
        <w:t>b. Menyusun Laporan Kegiatan KKBPK</w:t>
      </w:r>
    </w:p>
    <w:p w:rsidR="008D207C" w:rsidRDefault="008D207C" w:rsidP="008D207C">
      <w:pPr>
        <w:spacing w:line="252" w:lineRule="exact"/>
        <w:jc w:val="both"/>
        <w:rPr>
          <w:i/>
        </w:rPr>
      </w:pPr>
    </w:p>
    <w:p w:rsidR="0079122E" w:rsidRPr="00422155" w:rsidRDefault="001A6641">
      <w:pPr>
        <w:spacing w:line="252" w:lineRule="exact"/>
        <w:ind w:left="132"/>
        <w:jc w:val="both"/>
        <w:rPr>
          <w:i/>
          <w:sz w:val="23"/>
          <w:szCs w:val="23"/>
        </w:rPr>
      </w:pPr>
      <w:r w:rsidRPr="00422155">
        <w:rPr>
          <w:i/>
          <w:sz w:val="23"/>
          <w:szCs w:val="23"/>
        </w:rPr>
        <w:t>Sumber</w:t>
      </w:r>
      <w:r w:rsidRPr="00422155">
        <w:rPr>
          <w:i/>
          <w:spacing w:val="-2"/>
          <w:sz w:val="23"/>
          <w:szCs w:val="23"/>
        </w:rPr>
        <w:t xml:space="preserve"> </w:t>
      </w:r>
      <w:r w:rsidRPr="00422155">
        <w:rPr>
          <w:i/>
          <w:sz w:val="23"/>
          <w:szCs w:val="23"/>
        </w:rPr>
        <w:t>dan</w:t>
      </w:r>
      <w:r w:rsidRPr="00422155">
        <w:rPr>
          <w:i/>
          <w:spacing w:val="1"/>
          <w:sz w:val="23"/>
          <w:szCs w:val="23"/>
        </w:rPr>
        <w:t xml:space="preserve"> </w:t>
      </w:r>
      <w:r w:rsidRPr="00422155">
        <w:rPr>
          <w:i/>
          <w:sz w:val="23"/>
          <w:szCs w:val="23"/>
        </w:rPr>
        <w:t>Jenis</w:t>
      </w:r>
      <w:r w:rsidRPr="00422155">
        <w:rPr>
          <w:i/>
          <w:spacing w:val="-2"/>
          <w:sz w:val="23"/>
          <w:szCs w:val="23"/>
        </w:rPr>
        <w:t xml:space="preserve"> </w:t>
      </w:r>
      <w:r w:rsidRPr="00422155">
        <w:rPr>
          <w:i/>
          <w:sz w:val="23"/>
          <w:szCs w:val="23"/>
        </w:rPr>
        <w:t>data</w:t>
      </w:r>
    </w:p>
    <w:p w:rsidR="0079122E" w:rsidRPr="00F96983" w:rsidRDefault="00252609" w:rsidP="00F96983">
      <w:pPr>
        <w:ind w:left="132" w:right="142" w:firstLine="708"/>
        <w:jc w:val="both"/>
        <w:rPr>
          <w:spacing w:val="1"/>
          <w:sz w:val="23"/>
          <w:szCs w:val="23"/>
          <w:lang w:val="en-US"/>
        </w:rPr>
      </w:pPr>
      <w:r w:rsidRPr="00422155">
        <w:rPr>
          <w:sz w:val="23"/>
          <w:szCs w:val="23"/>
        </w:rPr>
        <w:t>Penelitian ini menggunakan tiga</w:t>
      </w:r>
      <w:r w:rsidR="001A6641" w:rsidRPr="00422155">
        <w:rPr>
          <w:sz w:val="23"/>
          <w:szCs w:val="23"/>
        </w:rPr>
        <w:t xml:space="preserve"> </w:t>
      </w:r>
      <w:r w:rsidR="001A6641" w:rsidRPr="00422155">
        <w:rPr>
          <w:i/>
          <w:sz w:val="23"/>
          <w:szCs w:val="23"/>
        </w:rPr>
        <w:t xml:space="preserve">key informan </w:t>
      </w:r>
      <w:r w:rsidR="001A6641" w:rsidRPr="00422155">
        <w:rPr>
          <w:sz w:val="23"/>
          <w:szCs w:val="23"/>
        </w:rPr>
        <w:t xml:space="preserve">dari </w:t>
      </w:r>
      <w:r w:rsidR="00DF5BB7" w:rsidRPr="00422155">
        <w:rPr>
          <w:sz w:val="23"/>
          <w:szCs w:val="23"/>
          <w:lang w:val="en-US"/>
        </w:rPr>
        <w:t>DPPKB Samarinda</w:t>
      </w:r>
      <w:r w:rsidR="001A6641" w:rsidRPr="00422155">
        <w:rPr>
          <w:sz w:val="23"/>
          <w:szCs w:val="23"/>
        </w:rPr>
        <w:t>,</w:t>
      </w:r>
      <w:r w:rsidR="001A6641" w:rsidRPr="00422155">
        <w:rPr>
          <w:spacing w:val="1"/>
          <w:sz w:val="23"/>
          <w:szCs w:val="23"/>
        </w:rPr>
        <w:t xml:space="preserve"> </w:t>
      </w:r>
      <w:r w:rsidR="008D207C" w:rsidRPr="00422155">
        <w:rPr>
          <w:spacing w:val="1"/>
          <w:sz w:val="23"/>
          <w:szCs w:val="23"/>
          <w:lang w:val="en-US"/>
        </w:rPr>
        <w:t>delapan PKB Samarinda</w:t>
      </w:r>
      <w:r w:rsidR="00315B1B">
        <w:rPr>
          <w:spacing w:val="1"/>
          <w:sz w:val="23"/>
          <w:szCs w:val="23"/>
          <w:lang w:val="en-US"/>
        </w:rPr>
        <w:t xml:space="preserve"> </w:t>
      </w:r>
      <w:r w:rsidR="00DF5BB7" w:rsidRPr="00422155">
        <w:rPr>
          <w:spacing w:val="1"/>
          <w:sz w:val="23"/>
          <w:szCs w:val="23"/>
          <w:lang w:val="en-US"/>
        </w:rPr>
        <w:t xml:space="preserve">dan </w:t>
      </w:r>
      <w:r w:rsidR="005176AB" w:rsidRPr="00422155">
        <w:rPr>
          <w:spacing w:val="1"/>
          <w:sz w:val="23"/>
          <w:szCs w:val="23"/>
          <w:lang w:val="en-US"/>
        </w:rPr>
        <w:t xml:space="preserve">delapan </w:t>
      </w:r>
      <w:r w:rsidR="00DF5BB7" w:rsidRPr="00422155">
        <w:rPr>
          <w:spacing w:val="1"/>
          <w:sz w:val="23"/>
          <w:szCs w:val="23"/>
          <w:lang w:val="en-US"/>
        </w:rPr>
        <w:t xml:space="preserve">peserta kegiatan </w:t>
      </w:r>
      <w:r w:rsidR="001A6641" w:rsidRPr="00422155">
        <w:rPr>
          <w:sz w:val="23"/>
          <w:szCs w:val="23"/>
        </w:rPr>
        <w:t>yang</w:t>
      </w:r>
      <w:r w:rsidR="001A6641" w:rsidRPr="00422155">
        <w:rPr>
          <w:spacing w:val="1"/>
          <w:sz w:val="23"/>
          <w:szCs w:val="23"/>
        </w:rPr>
        <w:t xml:space="preserve"> </w:t>
      </w:r>
      <w:r w:rsidR="00DF5BB7" w:rsidRPr="00422155">
        <w:rPr>
          <w:sz w:val="23"/>
          <w:szCs w:val="23"/>
        </w:rPr>
        <w:t xml:space="preserve">pernah terlibat dalam kegiatan </w:t>
      </w:r>
      <w:r w:rsidR="00DF5BB7" w:rsidRPr="00422155">
        <w:rPr>
          <w:sz w:val="23"/>
          <w:szCs w:val="23"/>
          <w:lang w:val="en-US"/>
        </w:rPr>
        <w:t>KKBPK</w:t>
      </w:r>
      <w:r w:rsidR="00F96983">
        <w:rPr>
          <w:sz w:val="23"/>
          <w:szCs w:val="23"/>
          <w:lang w:val="en-US"/>
        </w:rPr>
        <w:t xml:space="preserve"> di delapan kelurahan yaitu </w:t>
      </w:r>
      <w:r w:rsidR="00F96983">
        <w:rPr>
          <w:spacing w:val="1"/>
          <w:sz w:val="23"/>
          <w:szCs w:val="23"/>
          <w:lang w:val="en-US"/>
        </w:rPr>
        <w:t>Sungai Kunjang, Samarinda Seberang, Samarinda Kota, Loa Janan Ilir, Sungai Pinang, Sambutan, Samarinda Utara, Palaran, Sungai Kunjang, Samarinda Seberang, Samarinda Kota, Loa Janan Ilir, Sungai Pinang</w:t>
      </w:r>
      <w:r w:rsidR="00F96983" w:rsidRPr="00422155">
        <w:rPr>
          <w:spacing w:val="1"/>
          <w:sz w:val="23"/>
          <w:szCs w:val="23"/>
          <w:lang w:val="en-US"/>
        </w:rPr>
        <w:t>,</w:t>
      </w:r>
      <w:r w:rsidR="00F96983">
        <w:rPr>
          <w:spacing w:val="1"/>
          <w:sz w:val="23"/>
          <w:szCs w:val="23"/>
          <w:lang w:val="en-US"/>
        </w:rPr>
        <w:t xml:space="preserve"> Sambutan, Samarinda Utara, dan Palaran</w:t>
      </w:r>
      <w:r w:rsidR="00F96983" w:rsidRPr="00422155">
        <w:rPr>
          <w:sz w:val="23"/>
          <w:szCs w:val="23"/>
          <w:lang w:val="en-US"/>
        </w:rPr>
        <w:t>.</w:t>
      </w:r>
      <w:r w:rsidR="00F96983">
        <w:rPr>
          <w:sz w:val="23"/>
          <w:szCs w:val="23"/>
          <w:lang w:val="en-US"/>
        </w:rPr>
        <w:t xml:space="preserve"> </w:t>
      </w:r>
      <w:r w:rsidR="00DF5BB7" w:rsidRPr="00422155">
        <w:rPr>
          <w:sz w:val="23"/>
          <w:szCs w:val="23"/>
        </w:rPr>
        <w:t>P</w:t>
      </w:r>
      <w:r w:rsidR="001A6641" w:rsidRPr="00422155">
        <w:rPr>
          <w:sz w:val="23"/>
          <w:szCs w:val="23"/>
        </w:rPr>
        <w:t>emilihan</w:t>
      </w:r>
      <w:r w:rsidR="00DF5BB7" w:rsidRPr="00422155">
        <w:rPr>
          <w:sz w:val="23"/>
          <w:szCs w:val="23"/>
          <w:lang w:val="en-US"/>
        </w:rPr>
        <w:t xml:space="preserve"> </w:t>
      </w:r>
      <w:r w:rsidR="00F96983">
        <w:rPr>
          <w:spacing w:val="-52"/>
          <w:sz w:val="23"/>
          <w:szCs w:val="23"/>
        </w:rPr>
        <w:t xml:space="preserve">k e y </w:t>
      </w:r>
      <w:r w:rsidR="001A6641" w:rsidRPr="00422155">
        <w:rPr>
          <w:sz w:val="23"/>
          <w:szCs w:val="23"/>
        </w:rPr>
        <w:t xml:space="preserve">informan </w:t>
      </w:r>
      <w:r w:rsidR="00DF5BB7" w:rsidRPr="00422155">
        <w:rPr>
          <w:sz w:val="23"/>
          <w:szCs w:val="23"/>
          <w:lang w:val="en-US"/>
        </w:rPr>
        <w:t xml:space="preserve">menggunakan teknik </w:t>
      </w:r>
      <w:r w:rsidR="00DF5BB7" w:rsidRPr="00422155">
        <w:rPr>
          <w:i/>
          <w:sz w:val="23"/>
          <w:szCs w:val="23"/>
          <w:lang w:val="en-US"/>
        </w:rPr>
        <w:t>purposive sampling</w:t>
      </w:r>
      <w:r w:rsidR="00F96983">
        <w:rPr>
          <w:sz w:val="23"/>
          <w:szCs w:val="23"/>
          <w:lang w:val="en-US"/>
        </w:rPr>
        <w:t xml:space="preserve">, sedangkan </w:t>
      </w:r>
      <w:r w:rsidR="008D207C" w:rsidRPr="00422155">
        <w:rPr>
          <w:sz w:val="23"/>
          <w:szCs w:val="23"/>
          <w:lang w:val="en-US"/>
        </w:rPr>
        <w:t>PKB</w:t>
      </w:r>
      <w:r w:rsidR="00DF5BB7" w:rsidRPr="00422155">
        <w:rPr>
          <w:sz w:val="23"/>
          <w:szCs w:val="23"/>
          <w:lang w:val="en-US"/>
        </w:rPr>
        <w:t xml:space="preserve"> </w:t>
      </w:r>
      <w:r w:rsidR="008D207C" w:rsidRPr="00422155">
        <w:rPr>
          <w:sz w:val="23"/>
          <w:szCs w:val="23"/>
          <w:lang w:val="en-US"/>
        </w:rPr>
        <w:t>dan</w:t>
      </w:r>
      <w:r w:rsidR="00DF5BB7" w:rsidRPr="00422155">
        <w:rPr>
          <w:sz w:val="23"/>
          <w:szCs w:val="23"/>
          <w:lang w:val="en-US"/>
        </w:rPr>
        <w:t xml:space="preserve"> peserta kegiatan dengan teknik </w:t>
      </w:r>
      <w:r w:rsidR="00DF5BB7" w:rsidRPr="00422155">
        <w:rPr>
          <w:i/>
          <w:sz w:val="23"/>
          <w:szCs w:val="23"/>
          <w:lang w:val="en-US"/>
        </w:rPr>
        <w:t>snowball sampling</w:t>
      </w:r>
      <w:r w:rsidR="00DF5BB7" w:rsidRPr="00422155">
        <w:rPr>
          <w:sz w:val="23"/>
          <w:szCs w:val="23"/>
          <w:lang w:val="en-US"/>
        </w:rPr>
        <w:t>.</w:t>
      </w:r>
    </w:p>
    <w:p w:rsidR="00121EAE" w:rsidRDefault="00121EAE">
      <w:pPr>
        <w:pStyle w:val="BodyText"/>
        <w:spacing w:before="2"/>
        <w:rPr>
          <w:color w:val="FF0000"/>
        </w:rPr>
      </w:pPr>
    </w:p>
    <w:p w:rsidR="00F96983" w:rsidRDefault="00560EFA">
      <w:pPr>
        <w:pStyle w:val="BodyText"/>
        <w:spacing w:before="2"/>
        <w:rPr>
          <w:color w:val="FF0000"/>
        </w:rPr>
      </w:pPr>
      <w:r>
        <w:rPr>
          <w:noProof/>
          <w:lang w:val="en-US"/>
        </w:rPr>
        <mc:AlternateContent>
          <mc:Choice Requires="wps">
            <w:drawing>
              <wp:anchor distT="0" distB="0" distL="114300" distR="114300" simplePos="0" relativeHeight="251676160" behindDoc="1" locked="0" layoutInCell="1" allowOverlap="1" wp14:anchorId="19B4A545" wp14:editId="4234F998">
                <wp:simplePos x="0" y="0"/>
                <wp:positionH relativeFrom="margin">
                  <wp:posOffset>27636</wp:posOffset>
                </wp:positionH>
                <wp:positionV relativeFrom="bottomMargin">
                  <wp:posOffset>-44450</wp:posOffset>
                </wp:positionV>
                <wp:extent cx="291595" cy="199292"/>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1595" cy="199292"/>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560EFA" w:rsidRPr="003A3F81" w:rsidRDefault="00560EFA" w:rsidP="00560EFA">
                            <w:pPr>
                              <w:spacing w:before="13"/>
                              <w:ind w:left="60"/>
                              <w:rPr>
                                <w:rFonts w:ascii="Arial MT"/>
                                <w:sz w:val="20"/>
                                <w:lang w:val="en-US"/>
                              </w:rPr>
                            </w:pPr>
                            <w:r>
                              <w:rPr>
                                <w:lang w:val="en-US"/>
                              </w:rPr>
                              <w:t>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A545" id="Text Box 18" o:spid="_x0000_s1027" type="#_x0000_t202" style="position:absolute;margin-left:2.2pt;margin-top:-3.5pt;width:22.95pt;height:15.7pt;flip:y;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TuUAIAAAcFAAAOAAAAZHJzL2Uyb0RvYy54bWysVF1v2yAUfZ+0/4B4X5xE6rRYcaouVadJ&#10;3YfWbu8Yg42KuQxI7OzX7wJ22nVPnfaCLnDPuR+cy/Zy7DU5CucVmIquFktKhOHQKNNW9Pv9zZt3&#10;lPjATMM0GFHRk/D0cvf61XawpVhDB7oRjiCJ8eVgK9qFYMui8LwTPfMLsMLgpQTXs4Bb1xaNYwOy&#10;97pYL5dviwFcYx1w4T2eXudLukv8UgoevkjpRSC6ophbSKtLax3XYrdlZeuY7RSf0mD/kEXPlMGg&#10;Z6prFhg5OPUXVa+4Aw8yLDj0BUipuEg1YDWr5bNq7jpmRaoFm+PtuU3+/9Hyz8evjqgG3w5fyrAe&#10;3+hejIG8h5HgEfZnsL5EtzuLjmHEc/RNtXp7C/zBEwP7jplWXDkHQydYg/mtIrJ4As08PpLUwydo&#10;MA47BEhEo3Q9kVrZHzM1NoZgHHyx0/mVYlYcD9eb1cXmghKOV6vNZr1Zp1isjDTxDazz4YOAnkSj&#10;og5FkMKw460PMa1Hl+juQavmRmmdNlF4Yq8dOTKUTN3mQp55aRN9DURUJswnmOIUIlYei53KDict&#10;IkSbb0Jiu1NtOZ5r6xguaxKHBmuelYmJJkB0lBjqhdgJEtEijcIL8WdQig8mnPG9MuCyBv7sV/Mw&#10;90tm/0kEPjcgdiWM9ZgFN4urhuaEsnCQpxN/EzQ6cL8oGXAyK+p/HpgTlOiPBqUVx3g23GzUs8EM&#10;R2hFAyXZ3Ifc2oN1qu2QOYvXwBXKT6okiJhXzmLKF6ct6WT6GeI4P90nr8f/a/cbAAD//wMAUEsD&#10;BBQABgAIAAAAIQDoHT4D3QAAAAYBAAAPAAAAZHJzL2Rvd25yZXYueG1sTI/BTsMwDIbvSHuHyJO4&#10;bSljG6g0nRDSgAMc2ODALUtMWzVxSpNt7dtjTnC0/1+fPxebwTtxwj42gRRczTMQSCbYhioF7/vt&#10;7BZETJqsdoFQwYgRNuXkotC5DWd6w9MuVYIhFHOtoE6py6WMpkav4zx0SJx9hd7rxGNfSdvrM8O9&#10;k4ssW0uvG+ILte7woUbT7o5ewbJtx++nirYfzyszPn62ZnCvL0pdTof7OxAJh/RXhl99VoeSnQ7h&#10;SDYKx4wlFxXMbvgjjlfZNYiDggXvZVnI//rlDwAAAP//AwBQSwECLQAUAAYACAAAACEAtoM4kv4A&#10;AADhAQAAEwAAAAAAAAAAAAAAAAAAAAAAW0NvbnRlbnRfVHlwZXNdLnhtbFBLAQItABQABgAIAAAA&#10;IQA4/SH/1gAAAJQBAAALAAAAAAAAAAAAAAAAAC8BAABfcmVscy8ucmVsc1BLAQItABQABgAIAAAA&#10;IQC1qcTuUAIAAAcFAAAOAAAAAAAAAAAAAAAAAC4CAABkcnMvZTJvRG9jLnhtbFBLAQItABQABgAI&#10;AAAAIQDoHT4D3QAAAAYBAAAPAAAAAAAAAAAAAAAAAKoEAABkcnMvZG93bnJldi54bWxQSwUGAAAA&#10;AAQABADzAAAAtAUAAAAA&#10;" fillcolor="white [3212]" stroked="f">
                <v:textbox inset="0,0,0,0">
                  <w:txbxContent>
                    <w:p w:rsidR="00560EFA" w:rsidRPr="003A3F81" w:rsidRDefault="00560EFA" w:rsidP="00560EFA">
                      <w:pPr>
                        <w:spacing w:before="13"/>
                        <w:ind w:left="60"/>
                        <w:rPr>
                          <w:rFonts w:ascii="Arial MT"/>
                          <w:sz w:val="20"/>
                          <w:lang w:val="en-US"/>
                        </w:rPr>
                      </w:pPr>
                      <w:r>
                        <w:rPr>
                          <w:lang w:val="en-US"/>
                        </w:rPr>
                        <w:t>132</w:t>
                      </w:r>
                    </w:p>
                  </w:txbxContent>
                </v:textbox>
                <w10:wrap anchorx="margin" anchory="margin"/>
              </v:shape>
            </w:pict>
          </mc:Fallback>
        </mc:AlternateContent>
      </w:r>
    </w:p>
    <w:p w:rsidR="00F96983" w:rsidRPr="00422155" w:rsidRDefault="00F96983">
      <w:pPr>
        <w:pStyle w:val="BodyText"/>
        <w:spacing w:before="2"/>
        <w:rPr>
          <w:color w:val="FF0000"/>
        </w:rPr>
      </w:pPr>
    </w:p>
    <w:p w:rsidR="0079122E" w:rsidRPr="00422155" w:rsidRDefault="001A6641">
      <w:pPr>
        <w:spacing w:line="252" w:lineRule="exact"/>
        <w:ind w:left="132"/>
        <w:rPr>
          <w:i/>
          <w:sz w:val="23"/>
          <w:szCs w:val="23"/>
        </w:rPr>
      </w:pPr>
      <w:r w:rsidRPr="00422155">
        <w:rPr>
          <w:i/>
          <w:sz w:val="23"/>
          <w:szCs w:val="23"/>
        </w:rPr>
        <w:t>Teknik</w:t>
      </w:r>
      <w:r w:rsidRPr="00422155">
        <w:rPr>
          <w:i/>
          <w:spacing w:val="-3"/>
          <w:sz w:val="23"/>
          <w:szCs w:val="23"/>
        </w:rPr>
        <w:t xml:space="preserve"> </w:t>
      </w:r>
      <w:r w:rsidRPr="00422155">
        <w:rPr>
          <w:i/>
          <w:sz w:val="23"/>
          <w:szCs w:val="23"/>
        </w:rPr>
        <w:t>Pengumpulan</w:t>
      </w:r>
      <w:r w:rsidRPr="00422155">
        <w:rPr>
          <w:i/>
          <w:spacing w:val="-3"/>
          <w:sz w:val="23"/>
          <w:szCs w:val="23"/>
        </w:rPr>
        <w:t xml:space="preserve"> </w:t>
      </w:r>
      <w:r w:rsidRPr="00422155">
        <w:rPr>
          <w:i/>
          <w:sz w:val="23"/>
          <w:szCs w:val="23"/>
        </w:rPr>
        <w:t>Data</w:t>
      </w:r>
    </w:p>
    <w:p w:rsidR="0079122E" w:rsidRPr="00F96983" w:rsidRDefault="001A6641" w:rsidP="00F96983">
      <w:pPr>
        <w:ind w:left="132" w:firstLine="720"/>
        <w:rPr>
          <w:color w:val="FF0000"/>
          <w:sz w:val="23"/>
          <w:szCs w:val="23"/>
          <w:lang w:val="en-US"/>
        </w:rPr>
      </w:pPr>
      <w:r w:rsidRPr="00DF5BB7">
        <w:rPr>
          <w:sz w:val="23"/>
          <w:szCs w:val="23"/>
        </w:rPr>
        <w:t>Teknik</w:t>
      </w:r>
      <w:r w:rsidRPr="00DF5BB7">
        <w:rPr>
          <w:spacing w:val="16"/>
          <w:sz w:val="23"/>
          <w:szCs w:val="23"/>
        </w:rPr>
        <w:t xml:space="preserve"> </w:t>
      </w:r>
      <w:r w:rsidRPr="00DF5BB7">
        <w:rPr>
          <w:sz w:val="23"/>
          <w:szCs w:val="23"/>
        </w:rPr>
        <w:t>pengumpulan</w:t>
      </w:r>
      <w:r w:rsidRPr="00DF5BB7">
        <w:rPr>
          <w:spacing w:val="20"/>
          <w:sz w:val="23"/>
          <w:szCs w:val="23"/>
        </w:rPr>
        <w:t xml:space="preserve"> </w:t>
      </w:r>
      <w:r w:rsidRPr="00DF5BB7">
        <w:rPr>
          <w:sz w:val="23"/>
          <w:szCs w:val="23"/>
        </w:rPr>
        <w:t>data</w:t>
      </w:r>
      <w:r w:rsidRPr="00DF5BB7">
        <w:rPr>
          <w:spacing w:val="18"/>
          <w:sz w:val="23"/>
          <w:szCs w:val="23"/>
        </w:rPr>
        <w:t xml:space="preserve"> </w:t>
      </w:r>
      <w:r w:rsidRPr="00DF5BB7">
        <w:rPr>
          <w:sz w:val="23"/>
          <w:szCs w:val="23"/>
        </w:rPr>
        <w:t>dalam</w:t>
      </w:r>
      <w:r w:rsidRPr="00DF5BB7">
        <w:rPr>
          <w:spacing w:val="19"/>
          <w:sz w:val="23"/>
          <w:szCs w:val="23"/>
        </w:rPr>
        <w:t xml:space="preserve"> </w:t>
      </w:r>
      <w:r w:rsidRPr="00DF5BB7">
        <w:rPr>
          <w:sz w:val="23"/>
          <w:szCs w:val="23"/>
        </w:rPr>
        <w:t>penelitian</w:t>
      </w:r>
      <w:r w:rsidRPr="00DF5BB7">
        <w:rPr>
          <w:spacing w:val="20"/>
          <w:sz w:val="23"/>
          <w:szCs w:val="23"/>
        </w:rPr>
        <w:t xml:space="preserve"> </w:t>
      </w:r>
      <w:r w:rsidRPr="00DF5BB7">
        <w:rPr>
          <w:sz w:val="23"/>
          <w:szCs w:val="23"/>
        </w:rPr>
        <w:t>ini</w:t>
      </w:r>
      <w:r w:rsidRPr="00DF5BB7">
        <w:rPr>
          <w:spacing w:val="18"/>
          <w:sz w:val="23"/>
          <w:szCs w:val="23"/>
        </w:rPr>
        <w:t xml:space="preserve"> </w:t>
      </w:r>
      <w:r w:rsidRPr="00DF5BB7">
        <w:rPr>
          <w:sz w:val="23"/>
          <w:szCs w:val="23"/>
        </w:rPr>
        <w:t>dengan</w:t>
      </w:r>
      <w:r w:rsidRPr="00DF5BB7">
        <w:rPr>
          <w:spacing w:val="16"/>
          <w:sz w:val="23"/>
          <w:szCs w:val="23"/>
        </w:rPr>
        <w:t xml:space="preserve"> </w:t>
      </w:r>
      <w:r w:rsidRPr="00DF5BB7">
        <w:rPr>
          <w:sz w:val="23"/>
          <w:szCs w:val="23"/>
        </w:rPr>
        <w:t>menggunakan</w:t>
      </w:r>
      <w:r w:rsidRPr="00DF5BB7">
        <w:rPr>
          <w:spacing w:val="20"/>
          <w:sz w:val="23"/>
          <w:szCs w:val="23"/>
        </w:rPr>
        <w:t xml:space="preserve"> </w:t>
      </w:r>
      <w:r w:rsidR="008D207C">
        <w:rPr>
          <w:sz w:val="23"/>
          <w:szCs w:val="23"/>
        </w:rPr>
        <w:t xml:space="preserve">teknik </w:t>
      </w:r>
      <w:r w:rsidRPr="00DF5BB7">
        <w:rPr>
          <w:sz w:val="23"/>
          <w:szCs w:val="23"/>
        </w:rPr>
        <w:t>wawancara</w:t>
      </w:r>
      <w:r w:rsidR="00D30D3D" w:rsidRPr="00DF5BB7">
        <w:rPr>
          <w:sz w:val="23"/>
          <w:szCs w:val="23"/>
          <w:lang w:val="en-US"/>
        </w:rPr>
        <w:t xml:space="preserve"> terstruktur</w:t>
      </w:r>
      <w:r w:rsidR="00D30D3D" w:rsidRPr="00DF5BB7">
        <w:rPr>
          <w:sz w:val="23"/>
          <w:szCs w:val="23"/>
        </w:rPr>
        <w:t xml:space="preserve"> </w:t>
      </w:r>
      <w:r w:rsidRPr="00DF5BB7">
        <w:rPr>
          <w:sz w:val="23"/>
          <w:szCs w:val="23"/>
        </w:rPr>
        <w:t>dan</w:t>
      </w:r>
      <w:r w:rsidRPr="00DF5BB7">
        <w:rPr>
          <w:spacing w:val="2"/>
          <w:sz w:val="23"/>
          <w:szCs w:val="23"/>
        </w:rPr>
        <w:t xml:space="preserve"> </w:t>
      </w:r>
      <w:r w:rsidRPr="00DF5BB7">
        <w:rPr>
          <w:sz w:val="23"/>
          <w:szCs w:val="23"/>
        </w:rPr>
        <w:t>dokumentasi</w:t>
      </w:r>
      <w:r w:rsidR="00D30D3D" w:rsidRPr="00DF5BB7">
        <w:rPr>
          <w:color w:val="FF0000"/>
          <w:sz w:val="23"/>
          <w:szCs w:val="23"/>
          <w:lang w:val="en-US"/>
        </w:rPr>
        <w:t>.</w:t>
      </w:r>
    </w:p>
    <w:p w:rsidR="003D2A6D" w:rsidRDefault="003D2A6D">
      <w:pPr>
        <w:ind w:left="132"/>
        <w:jc w:val="both"/>
        <w:rPr>
          <w:i/>
        </w:rPr>
      </w:pPr>
    </w:p>
    <w:p w:rsidR="0079122E" w:rsidRPr="00422155" w:rsidRDefault="001A6641">
      <w:pPr>
        <w:ind w:left="132"/>
        <w:jc w:val="both"/>
        <w:rPr>
          <w:i/>
          <w:sz w:val="23"/>
          <w:szCs w:val="23"/>
        </w:rPr>
      </w:pPr>
      <w:r w:rsidRPr="00422155">
        <w:rPr>
          <w:i/>
          <w:sz w:val="23"/>
          <w:szCs w:val="23"/>
        </w:rPr>
        <w:t>Teknik</w:t>
      </w:r>
      <w:r w:rsidRPr="00422155">
        <w:rPr>
          <w:i/>
          <w:spacing w:val="-5"/>
          <w:sz w:val="23"/>
          <w:szCs w:val="23"/>
        </w:rPr>
        <w:t xml:space="preserve"> </w:t>
      </w:r>
      <w:r w:rsidRPr="00422155">
        <w:rPr>
          <w:i/>
          <w:sz w:val="23"/>
          <w:szCs w:val="23"/>
        </w:rPr>
        <w:t>Analisis</w:t>
      </w:r>
      <w:r w:rsidRPr="00422155">
        <w:rPr>
          <w:i/>
          <w:spacing w:val="-4"/>
          <w:sz w:val="23"/>
          <w:szCs w:val="23"/>
        </w:rPr>
        <w:t xml:space="preserve"> </w:t>
      </w:r>
      <w:r w:rsidRPr="00422155">
        <w:rPr>
          <w:i/>
          <w:sz w:val="23"/>
          <w:szCs w:val="23"/>
        </w:rPr>
        <w:t>Data</w:t>
      </w:r>
    </w:p>
    <w:p w:rsidR="0079122E" w:rsidRPr="00DF5BB7" w:rsidRDefault="001A6641">
      <w:pPr>
        <w:spacing w:before="3"/>
        <w:ind w:left="132" w:right="149" w:firstLine="720"/>
        <w:jc w:val="both"/>
        <w:rPr>
          <w:sz w:val="23"/>
          <w:szCs w:val="23"/>
        </w:rPr>
      </w:pPr>
      <w:r w:rsidRPr="00DF5BB7">
        <w:rPr>
          <w:sz w:val="23"/>
          <w:szCs w:val="23"/>
        </w:rPr>
        <w:t>Penelitian ini m</w:t>
      </w:r>
      <w:r w:rsidR="00027BF3" w:rsidRPr="00DF5BB7">
        <w:rPr>
          <w:sz w:val="23"/>
          <w:szCs w:val="23"/>
        </w:rPr>
        <w:t xml:space="preserve">enggunakan teknik analisis data </w:t>
      </w:r>
      <w:r w:rsidRPr="00DF5BB7">
        <w:rPr>
          <w:sz w:val="23"/>
          <w:szCs w:val="23"/>
        </w:rPr>
        <w:t>model Miles dan</w:t>
      </w:r>
      <w:r w:rsidRPr="00DF5BB7">
        <w:rPr>
          <w:spacing w:val="1"/>
          <w:sz w:val="23"/>
          <w:szCs w:val="23"/>
        </w:rPr>
        <w:t xml:space="preserve"> </w:t>
      </w:r>
      <w:r w:rsidRPr="00DF5BB7">
        <w:rPr>
          <w:sz w:val="23"/>
          <w:szCs w:val="23"/>
        </w:rPr>
        <w:t>Huberman.</w:t>
      </w:r>
      <w:r w:rsidR="008D207C">
        <w:rPr>
          <w:sz w:val="23"/>
          <w:szCs w:val="23"/>
          <w:lang w:val="en-US"/>
        </w:rPr>
        <w:t xml:space="preserve"> </w:t>
      </w:r>
      <w:r w:rsidR="008D207C">
        <w:rPr>
          <w:sz w:val="23"/>
          <w:szCs w:val="23"/>
        </w:rPr>
        <w:t>T</w:t>
      </w:r>
      <w:r w:rsidRPr="00DF5BB7">
        <w:rPr>
          <w:sz w:val="23"/>
          <w:szCs w:val="23"/>
        </w:rPr>
        <w:t>erdapat tiga teknik analisis data kualitatif yaitu reduksi</w:t>
      </w:r>
      <w:r w:rsidRPr="00DF5BB7">
        <w:rPr>
          <w:spacing w:val="1"/>
          <w:sz w:val="23"/>
          <w:szCs w:val="23"/>
        </w:rPr>
        <w:t xml:space="preserve"> </w:t>
      </w:r>
      <w:r w:rsidR="00027BF3" w:rsidRPr="00DF5BB7">
        <w:rPr>
          <w:sz w:val="23"/>
          <w:szCs w:val="23"/>
        </w:rPr>
        <w:t xml:space="preserve">data, </w:t>
      </w:r>
      <w:r w:rsidR="008D207C">
        <w:rPr>
          <w:sz w:val="23"/>
          <w:szCs w:val="23"/>
        </w:rPr>
        <w:t xml:space="preserve">penyajian data, serta </w:t>
      </w:r>
      <w:r w:rsidR="00027BF3" w:rsidRPr="00DF5BB7">
        <w:rPr>
          <w:sz w:val="23"/>
          <w:szCs w:val="23"/>
          <w:lang w:val="en-US"/>
        </w:rPr>
        <w:t>p</w:t>
      </w:r>
      <w:r w:rsidRPr="00DF5BB7">
        <w:rPr>
          <w:sz w:val="23"/>
          <w:szCs w:val="23"/>
        </w:rPr>
        <w:t>enarik</w:t>
      </w:r>
      <w:r w:rsidR="00027BF3" w:rsidRPr="00DF5BB7">
        <w:rPr>
          <w:sz w:val="23"/>
          <w:szCs w:val="23"/>
          <w:lang w:val="en-US"/>
        </w:rPr>
        <w:t>an</w:t>
      </w:r>
      <w:r w:rsidRPr="00DF5BB7">
        <w:rPr>
          <w:spacing w:val="1"/>
          <w:sz w:val="23"/>
          <w:szCs w:val="23"/>
        </w:rPr>
        <w:t xml:space="preserve"> </w:t>
      </w:r>
      <w:r w:rsidR="00027BF3" w:rsidRPr="00DF5BB7">
        <w:rPr>
          <w:sz w:val="23"/>
          <w:szCs w:val="23"/>
        </w:rPr>
        <w:t>kesimpulan dan verifikasi</w:t>
      </w:r>
      <w:r w:rsidRPr="00DF5BB7">
        <w:rPr>
          <w:sz w:val="23"/>
          <w:szCs w:val="23"/>
        </w:rPr>
        <w:t>.</w:t>
      </w:r>
    </w:p>
    <w:p w:rsidR="0079122E" w:rsidRPr="00B805AF" w:rsidRDefault="0079122E">
      <w:pPr>
        <w:pStyle w:val="BodyText"/>
        <w:spacing w:before="3"/>
        <w:rPr>
          <w:color w:val="FF0000"/>
        </w:rPr>
      </w:pPr>
    </w:p>
    <w:p w:rsidR="00A801E9" w:rsidRPr="00022AED" w:rsidRDefault="001A6641" w:rsidP="00A801E9">
      <w:pPr>
        <w:pStyle w:val="Heading2"/>
        <w:spacing w:line="263" w:lineRule="exact"/>
        <w:jc w:val="both"/>
      </w:pPr>
      <w:r w:rsidRPr="00022AED">
        <w:t>Hasil</w:t>
      </w:r>
      <w:r w:rsidRPr="00022AED">
        <w:rPr>
          <w:spacing w:val="-2"/>
        </w:rPr>
        <w:t xml:space="preserve"> </w:t>
      </w:r>
      <w:r w:rsidRPr="00022AED">
        <w:t>Penelitian</w:t>
      </w:r>
      <w:r w:rsidRPr="00022AED">
        <w:rPr>
          <w:spacing w:val="-2"/>
        </w:rPr>
        <w:t xml:space="preserve"> </w:t>
      </w:r>
      <w:r w:rsidRPr="00022AED">
        <w:t>dan</w:t>
      </w:r>
      <w:r w:rsidRPr="00022AED">
        <w:rPr>
          <w:spacing w:val="2"/>
        </w:rPr>
        <w:t xml:space="preserve"> </w:t>
      </w:r>
      <w:r w:rsidRPr="00022AED">
        <w:t>Pembahasan</w:t>
      </w:r>
    </w:p>
    <w:p w:rsidR="00526FF5" w:rsidRDefault="00315B1B" w:rsidP="00315B1B">
      <w:pPr>
        <w:tabs>
          <w:tab w:val="left" w:pos="567"/>
        </w:tabs>
        <w:ind w:left="142"/>
        <w:jc w:val="both"/>
        <w:rPr>
          <w:b/>
          <w:color w:val="000000" w:themeColor="text1"/>
          <w:sz w:val="23"/>
          <w:szCs w:val="23"/>
          <w:lang w:val="en-US"/>
        </w:rPr>
      </w:pPr>
      <w:r>
        <w:rPr>
          <w:color w:val="000000" w:themeColor="text1"/>
          <w:sz w:val="23"/>
          <w:szCs w:val="23"/>
        </w:rPr>
        <w:tab/>
      </w:r>
      <w:r>
        <w:rPr>
          <w:color w:val="000000" w:themeColor="text1"/>
          <w:sz w:val="23"/>
          <w:szCs w:val="23"/>
        </w:rPr>
        <w:tab/>
      </w:r>
      <w:r w:rsidR="007E7052" w:rsidRPr="00315B1B">
        <w:rPr>
          <w:color w:val="000000" w:themeColor="text1"/>
          <w:sz w:val="23"/>
          <w:szCs w:val="23"/>
        </w:rPr>
        <w:t>Dinas pengendalian penduduk dan keluarga berencana atau disingkat DPPKB merupakan lembaga pemerintah yang membantu Walikota melaksanakan penyus</w:t>
      </w:r>
      <w:r w:rsidR="00526FF5">
        <w:rPr>
          <w:color w:val="000000" w:themeColor="text1"/>
          <w:sz w:val="23"/>
          <w:szCs w:val="23"/>
        </w:rPr>
        <w:t>unan dan pelaksanaan kebijakan d</w:t>
      </w:r>
      <w:r w:rsidR="007E7052" w:rsidRPr="00315B1B">
        <w:rPr>
          <w:color w:val="000000" w:themeColor="text1"/>
          <w:sz w:val="23"/>
          <w:szCs w:val="23"/>
        </w:rPr>
        <w:t>aerah di bidang pengendalian penduduk, keluarga berencana, ketahanan dan kesejahteraan keluarga yang menjadi kewenangan Pemerintah Daerah dan tugas pembantuan sesuai dengan ketentuan peraturan perundang-perundangan. DPPKB dipimpin oleh Kepala Dinas yang berkedudukan di bawah dan bertanggung jawab kepada Walikota melalui Sekretaris Daerah. DPPKB Kota Samarinda terletak di Jl. Perjuangan, Sempaja Selatan, Samarinda Utara, Kalimantan Timur 75242</w:t>
      </w:r>
      <w:r w:rsidR="0086395A" w:rsidRPr="00315B1B">
        <w:rPr>
          <w:color w:val="000000" w:themeColor="text1"/>
          <w:sz w:val="23"/>
          <w:szCs w:val="23"/>
        </w:rPr>
        <w:t>.</w:t>
      </w:r>
      <w:r w:rsidRPr="00315B1B">
        <w:rPr>
          <w:b/>
          <w:color w:val="000000" w:themeColor="text1"/>
          <w:sz w:val="23"/>
          <w:szCs w:val="23"/>
          <w:lang w:val="en-US"/>
        </w:rPr>
        <w:t xml:space="preserve"> </w:t>
      </w:r>
    </w:p>
    <w:p w:rsidR="00315B1B" w:rsidRPr="00315B1B" w:rsidRDefault="00315B1B" w:rsidP="00315B1B">
      <w:pPr>
        <w:tabs>
          <w:tab w:val="left" w:pos="567"/>
        </w:tabs>
        <w:ind w:left="142"/>
        <w:jc w:val="both"/>
        <w:rPr>
          <w:b/>
          <w:color w:val="000000" w:themeColor="text1"/>
          <w:sz w:val="23"/>
          <w:szCs w:val="23"/>
        </w:rPr>
      </w:pPr>
      <w:r w:rsidRPr="00315B1B">
        <w:rPr>
          <w:color w:val="000000" w:themeColor="text1"/>
          <w:sz w:val="23"/>
          <w:szCs w:val="23"/>
        </w:rPr>
        <w:t>Tuju</w:t>
      </w:r>
      <w:r w:rsidR="00F477CF">
        <w:rPr>
          <w:color w:val="000000" w:themeColor="text1"/>
          <w:sz w:val="23"/>
          <w:szCs w:val="23"/>
        </w:rPr>
        <w:t xml:space="preserve">an keluarga berencana dilakukan </w:t>
      </w:r>
      <w:r>
        <w:rPr>
          <w:color w:val="000000" w:themeColor="text1"/>
          <w:sz w:val="23"/>
          <w:szCs w:val="23"/>
        </w:rPr>
        <w:t>sebagai berikut;</w:t>
      </w:r>
    </w:p>
    <w:p w:rsidR="00315B1B" w:rsidRPr="00315B1B" w:rsidRDefault="00315B1B" w:rsidP="00315B1B">
      <w:pPr>
        <w:pStyle w:val="ListParagraph"/>
        <w:widowControl/>
        <w:numPr>
          <w:ilvl w:val="6"/>
          <w:numId w:val="14"/>
        </w:numPr>
        <w:tabs>
          <w:tab w:val="left" w:pos="284"/>
        </w:tabs>
        <w:autoSpaceDE/>
        <w:autoSpaceDN/>
        <w:ind w:left="426" w:hanging="284"/>
        <w:contextualSpacing/>
        <w:rPr>
          <w:sz w:val="23"/>
          <w:szCs w:val="23"/>
        </w:rPr>
      </w:pPr>
      <w:r w:rsidRPr="00315B1B">
        <w:rPr>
          <w:sz w:val="23"/>
          <w:szCs w:val="23"/>
        </w:rPr>
        <w:t>Membentuk keluarga kecil yang sejahtera sesuai kondisi ekonomi keluarga. Upaya yang dilakukan yaitu merencanakan jumlah anak dan mengatur jarak kelahirannya.</w:t>
      </w:r>
    </w:p>
    <w:p w:rsidR="00315B1B" w:rsidRPr="00315B1B" w:rsidRDefault="00315B1B" w:rsidP="00315B1B">
      <w:pPr>
        <w:pStyle w:val="ListParagraph"/>
        <w:widowControl/>
        <w:numPr>
          <w:ilvl w:val="6"/>
          <w:numId w:val="14"/>
        </w:numPr>
        <w:tabs>
          <w:tab w:val="left" w:pos="284"/>
        </w:tabs>
        <w:autoSpaceDE/>
        <w:autoSpaceDN/>
        <w:ind w:left="426" w:hanging="284"/>
        <w:contextualSpacing/>
        <w:rPr>
          <w:b/>
          <w:sz w:val="23"/>
          <w:szCs w:val="23"/>
        </w:rPr>
      </w:pPr>
      <w:r w:rsidRPr="00315B1B">
        <w:rPr>
          <w:sz w:val="23"/>
          <w:szCs w:val="23"/>
        </w:rPr>
        <w:t xml:space="preserve">Merencanakan keluarga dengan 2 (dua) anak, mencegah pernikahan usia dini, dan meningkatkan kesejahteraan keluarga. </w:t>
      </w:r>
    </w:p>
    <w:p w:rsidR="00315B1B" w:rsidRPr="00315B1B" w:rsidRDefault="00315B1B" w:rsidP="00315B1B">
      <w:pPr>
        <w:pStyle w:val="ListParagraph"/>
        <w:widowControl/>
        <w:numPr>
          <w:ilvl w:val="6"/>
          <w:numId w:val="14"/>
        </w:numPr>
        <w:tabs>
          <w:tab w:val="left" w:pos="284"/>
        </w:tabs>
        <w:autoSpaceDE/>
        <w:autoSpaceDN/>
        <w:ind w:left="426" w:hanging="284"/>
        <w:contextualSpacing/>
        <w:rPr>
          <w:b/>
          <w:sz w:val="23"/>
          <w:szCs w:val="23"/>
        </w:rPr>
      </w:pPr>
      <w:r w:rsidRPr="00315B1B">
        <w:rPr>
          <w:sz w:val="23"/>
          <w:szCs w:val="23"/>
        </w:rPr>
        <w:t xml:space="preserve">Menekan angka kematian ibu dan bayi yang disebabkan hamil di usia terlalu muda/tua dan memberikan informasi soal merawat kesehatan alat reproduksi. </w:t>
      </w:r>
    </w:p>
    <w:p w:rsidR="0086395A" w:rsidRPr="00315B1B" w:rsidRDefault="00315B1B" w:rsidP="00315B1B">
      <w:pPr>
        <w:pStyle w:val="ListParagraph"/>
        <w:widowControl/>
        <w:numPr>
          <w:ilvl w:val="6"/>
          <w:numId w:val="14"/>
        </w:numPr>
        <w:tabs>
          <w:tab w:val="left" w:pos="284"/>
        </w:tabs>
        <w:autoSpaceDE/>
        <w:autoSpaceDN/>
        <w:ind w:left="426" w:hanging="284"/>
        <w:contextualSpacing/>
        <w:rPr>
          <w:b/>
          <w:sz w:val="23"/>
          <w:szCs w:val="23"/>
        </w:rPr>
      </w:pPr>
      <w:r w:rsidRPr="00315B1B">
        <w:rPr>
          <w:sz w:val="23"/>
          <w:szCs w:val="23"/>
        </w:rPr>
        <w:t>Menekan jumlah penduduk dan menyeimbangkan jumlah penduduk Indonesia dengan kebutuhan.</w:t>
      </w:r>
    </w:p>
    <w:p w:rsidR="00560EFA" w:rsidRDefault="00560EFA" w:rsidP="00A801E9">
      <w:pPr>
        <w:pStyle w:val="Heading2"/>
        <w:spacing w:line="263" w:lineRule="exact"/>
        <w:jc w:val="both"/>
      </w:pPr>
    </w:p>
    <w:p w:rsidR="005176AB" w:rsidRPr="009C6F0E" w:rsidRDefault="005176AB" w:rsidP="00A801E9">
      <w:pPr>
        <w:pStyle w:val="Heading2"/>
        <w:spacing w:line="263" w:lineRule="exact"/>
        <w:jc w:val="both"/>
      </w:pPr>
      <w:r w:rsidRPr="009C6F0E">
        <w:t>Perencanaan</w:t>
      </w:r>
    </w:p>
    <w:p w:rsidR="005176AB" w:rsidRPr="005176AB" w:rsidRDefault="005176AB" w:rsidP="00A801E9">
      <w:pPr>
        <w:pStyle w:val="ListParagraph"/>
        <w:widowControl/>
        <w:numPr>
          <w:ilvl w:val="0"/>
          <w:numId w:val="9"/>
        </w:numPr>
        <w:autoSpaceDE/>
        <w:autoSpaceDN/>
        <w:spacing w:after="160"/>
        <w:ind w:left="426" w:hanging="284"/>
        <w:contextualSpacing/>
        <w:rPr>
          <w:sz w:val="23"/>
          <w:szCs w:val="23"/>
        </w:rPr>
      </w:pPr>
      <w:r w:rsidRPr="005176AB">
        <w:rPr>
          <w:sz w:val="23"/>
          <w:szCs w:val="23"/>
        </w:rPr>
        <w:t>PKB berkoordinasi dan bekerjasama dengan mitra-mitra guna memfasilitasi sasaran kegiatan KKBPK. Seperti Puskemas, Klinik, KUA, dan lain-lain.</w:t>
      </w:r>
    </w:p>
    <w:p w:rsidR="00A77B53" w:rsidRPr="001C6C23" w:rsidRDefault="005176AB" w:rsidP="001C6C23">
      <w:pPr>
        <w:pStyle w:val="ListParagraph"/>
        <w:widowControl/>
        <w:numPr>
          <w:ilvl w:val="0"/>
          <w:numId w:val="9"/>
        </w:numPr>
        <w:autoSpaceDE/>
        <w:autoSpaceDN/>
        <w:ind w:left="426" w:hanging="284"/>
        <w:contextualSpacing/>
        <w:rPr>
          <w:sz w:val="23"/>
          <w:szCs w:val="23"/>
        </w:rPr>
      </w:pPr>
      <w:r w:rsidRPr="005176AB">
        <w:rPr>
          <w:sz w:val="23"/>
          <w:szCs w:val="23"/>
        </w:rPr>
        <w:t>PKB membuat perencanaan kegiatan baik penyuluhan KKBPK maupun pelayanan KB melalui rencana kerja yang dibuat diawal tahun, rencana tersebut berupa rencana kerja tahunan, bulanan, hingga rencana mingguan.</w:t>
      </w:r>
    </w:p>
    <w:p w:rsidR="00560EFA" w:rsidRDefault="00560EFA" w:rsidP="00A77B53">
      <w:pPr>
        <w:widowControl/>
        <w:autoSpaceDE/>
        <w:autoSpaceDN/>
        <w:ind w:left="142"/>
        <w:contextualSpacing/>
        <w:rPr>
          <w:b/>
          <w:sz w:val="23"/>
          <w:szCs w:val="23"/>
        </w:rPr>
      </w:pPr>
    </w:p>
    <w:p w:rsidR="005176AB" w:rsidRPr="00A77B53" w:rsidRDefault="005176AB" w:rsidP="00A77B53">
      <w:pPr>
        <w:widowControl/>
        <w:autoSpaceDE/>
        <w:autoSpaceDN/>
        <w:ind w:left="142"/>
        <w:contextualSpacing/>
        <w:rPr>
          <w:sz w:val="23"/>
          <w:szCs w:val="23"/>
        </w:rPr>
      </w:pPr>
      <w:r w:rsidRPr="00A77B53">
        <w:rPr>
          <w:b/>
          <w:sz w:val="23"/>
          <w:szCs w:val="23"/>
        </w:rPr>
        <w:t>Materi dan media</w:t>
      </w:r>
    </w:p>
    <w:p w:rsidR="005176AB" w:rsidRPr="005176AB" w:rsidRDefault="005176AB" w:rsidP="00A801E9">
      <w:pPr>
        <w:pStyle w:val="ListParagraph"/>
        <w:widowControl/>
        <w:numPr>
          <w:ilvl w:val="0"/>
          <w:numId w:val="10"/>
        </w:numPr>
        <w:autoSpaceDE/>
        <w:autoSpaceDN/>
        <w:ind w:left="426" w:hanging="252"/>
        <w:contextualSpacing/>
        <w:rPr>
          <w:sz w:val="23"/>
          <w:szCs w:val="23"/>
        </w:rPr>
      </w:pPr>
      <w:r w:rsidRPr="005176AB">
        <w:rPr>
          <w:sz w:val="23"/>
          <w:szCs w:val="23"/>
        </w:rPr>
        <w:t xml:space="preserve">PKB menyiapkan materi sesuai dengan kegiatan dan sasaran kegiatan. Materi penyuluhan KKBPK diperoleh dari materi webinar yang diikuti PKB dan buku panduan dari pusat. PKB mampu membuat presentasi materi dalam bentuk </w:t>
      </w:r>
      <w:r w:rsidRPr="005176AB">
        <w:rPr>
          <w:i/>
          <w:sz w:val="23"/>
          <w:szCs w:val="23"/>
        </w:rPr>
        <w:t>powerpoint</w:t>
      </w:r>
      <w:r w:rsidRPr="005176AB">
        <w:rPr>
          <w:sz w:val="23"/>
          <w:szCs w:val="23"/>
        </w:rPr>
        <w:t xml:space="preserve"> sesuai kreativitas masing-masing.</w:t>
      </w:r>
    </w:p>
    <w:p w:rsidR="00560EFA" w:rsidRDefault="002B1072" w:rsidP="00A77B53">
      <w:pPr>
        <w:pStyle w:val="ListParagraph"/>
        <w:widowControl/>
        <w:numPr>
          <w:ilvl w:val="0"/>
          <w:numId w:val="10"/>
        </w:numPr>
        <w:autoSpaceDE/>
        <w:autoSpaceDN/>
        <w:ind w:left="426" w:hanging="252"/>
        <w:contextualSpacing/>
        <w:rPr>
          <w:sz w:val="23"/>
          <w:szCs w:val="23"/>
        </w:rPr>
      </w:pPr>
      <w:r>
        <w:rPr>
          <w:noProof/>
          <w:lang w:val="en-US"/>
        </w:rPr>
        <mc:AlternateContent>
          <mc:Choice Requires="wps">
            <w:drawing>
              <wp:anchor distT="0" distB="0" distL="114300" distR="114300" simplePos="0" relativeHeight="251661824" behindDoc="1" locked="0" layoutInCell="1" allowOverlap="1" wp14:anchorId="5D8BD9E1" wp14:editId="593284D9">
                <wp:simplePos x="0" y="0"/>
                <wp:positionH relativeFrom="margin">
                  <wp:posOffset>4676775</wp:posOffset>
                </wp:positionH>
                <wp:positionV relativeFrom="bottomMargin">
                  <wp:posOffset>-43815</wp:posOffset>
                </wp:positionV>
                <wp:extent cx="291595" cy="199292"/>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1595" cy="199292"/>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2B1072" w:rsidRPr="003A3F81" w:rsidRDefault="002B1072" w:rsidP="002B1072">
                            <w:pPr>
                              <w:spacing w:before="13"/>
                              <w:ind w:left="60"/>
                              <w:rPr>
                                <w:rFonts w:ascii="Arial MT"/>
                                <w:sz w:val="20"/>
                                <w:lang w:val="en-US"/>
                              </w:rPr>
                            </w:pPr>
                            <w:r>
                              <w:rPr>
                                <w:lang w:val="en-US"/>
                              </w:rPr>
                              <w:t>133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D9E1" id="Text Box 14" o:spid="_x0000_s1028" type="#_x0000_t202" style="position:absolute;left:0;text-align:left;margin-left:368.25pt;margin-top:-3.45pt;width:22.95pt;height:15.7pt;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UjUQIAAAcFAAAOAAAAZHJzL2Uyb0RvYy54bWysVN9v0zAQfkfif7D8TtNWDNGq6TQ6DSEN&#10;mNjg3XHsxJrjM7bbpPz1nO2kHeNpiBfrfL777td33lwOnSYH4bwCU9LFbE6JMBxqZZqSfn+4efOe&#10;Eh+YqZkGI0p6FJ5ebl+/2vR2LZbQgq6FIwhi/Lq3JW1DsOui8LwVHfMzsMLgowTXsYBX1xS1Yz2i&#10;d7pYzufvih5cbR1w4T1qr/Mj3SZ8KQUPX6X0IhBdUswtpNOls4pnsd2wdeOYbRUf02D/kEXHlMGg&#10;J6hrFhjZO/UXVKe4Aw8yzDh0BUipuEg1YDWL+bNq7ltmRaoFm+PtqU3+/8HyL4c7R1SNs3tLiWEd&#10;zuhBDIF8gIGgCvvTW79Gs3uLhmFAPdqmWr29Bf7oiYFdy0wjrpyDvhWsxvwW0bN44ppxfASp+s9Q&#10;Yxy2D5CABuk6IrWyPyZobAzBODix42lKMSuOyuVqcbG6oITj02K1Wq6WKRZbR5g4A+t8+CigI1Eo&#10;qUMSpDDscOtDTOtsEs09aFXfKK3TJRJP7LQjB4aUqZpcyDMrbaKtgeiVAbMGUxxDxMpjsWPZ4ahF&#10;dNHmm5DY7lRbjueaKobLnMSlwZonZmKiySEaSgz1Qt/RJXqLtAov9D85pfhgwsm/UwZc5sCf/aof&#10;p37JbD+SwOcGxK6EoRoS4dLYoqaC+oi0cJC3E38TFFpwvyjpcTNL6n/umROU6E8GqRXXeBLcJFST&#10;wAxH15IGSrK4C7m1e+tU0yJyJq+BK6SfVIkQ5yzGfHHbEk/GnyGu89N7sjr/X9vfAAAA//8DAFBL&#10;AwQUAAYACAAAACEAfNeDxeEAAAAJAQAADwAAAGRycy9kb3ducmV2LnhtbEyPMU/DMBCFdyT+g3VI&#10;bK1DSNIS4lQIqcAAAwUGNtc+kij2OcRum/x7zATj6X1677tqM1nDjjj6zpGAq2UCDEk53VEj4P1t&#10;u1gD80GSlsYRCpjRw6Y+P6tkqd2JXvG4Cw2LJeRLKaANYSg596pFK/3SDUgx+3KjlSGeY8P1KE+x&#10;3BqeJknBrewoLrRywPsWVb87WAFZ38/fjw1tP55yNT989moyL89CXF5Md7fAAk7hD4Zf/agOdXTa&#10;uwNpz4yA1XWRR1TAorgBFoHVOs2A7QWkWQ68rvj/D+ofAAAA//8DAFBLAQItABQABgAIAAAAIQC2&#10;gziS/gAAAOEBAAATAAAAAAAAAAAAAAAAAAAAAABbQ29udGVudF9UeXBlc10ueG1sUEsBAi0AFAAG&#10;AAgAAAAhADj9If/WAAAAlAEAAAsAAAAAAAAAAAAAAAAALwEAAF9yZWxzLy5yZWxzUEsBAi0AFAAG&#10;AAgAAAAhAIpVlSNRAgAABwUAAA4AAAAAAAAAAAAAAAAALgIAAGRycy9lMm9Eb2MueG1sUEsBAi0A&#10;FAAGAAgAAAAhAHzXg8XhAAAACQEAAA8AAAAAAAAAAAAAAAAAqwQAAGRycy9kb3ducmV2LnhtbFBL&#10;BQYAAAAABAAEAPMAAAC5BQAAAAA=&#10;" fillcolor="white [3212]" stroked="f">
                <v:textbox inset="0,0,0,0">
                  <w:txbxContent>
                    <w:p w:rsidR="002B1072" w:rsidRPr="003A3F81" w:rsidRDefault="002B1072" w:rsidP="002B1072">
                      <w:pPr>
                        <w:spacing w:before="13"/>
                        <w:ind w:left="60"/>
                        <w:rPr>
                          <w:rFonts w:ascii="Arial MT"/>
                          <w:sz w:val="20"/>
                          <w:lang w:val="en-US"/>
                        </w:rPr>
                      </w:pPr>
                      <w:r>
                        <w:rPr>
                          <w:lang w:val="en-US"/>
                        </w:rPr>
                        <w:t>133</w:t>
                      </w:r>
                    </w:p>
                  </w:txbxContent>
                </v:textbox>
                <w10:wrap anchorx="margin" anchory="margin"/>
              </v:shape>
            </w:pict>
          </mc:Fallback>
        </mc:AlternateContent>
      </w:r>
      <w:r w:rsidR="005176AB" w:rsidRPr="005176AB">
        <w:rPr>
          <w:sz w:val="23"/>
          <w:szCs w:val="23"/>
        </w:rPr>
        <w:t xml:space="preserve">PKB kompeten dalam mengembangkan media advokasi, KIE, dan konseling. Di samping menggunakan media </w:t>
      </w:r>
      <w:r w:rsidR="005176AB" w:rsidRPr="005176AB">
        <w:rPr>
          <w:i/>
          <w:sz w:val="23"/>
          <w:szCs w:val="23"/>
        </w:rPr>
        <w:t>powerpoint</w:t>
      </w:r>
      <w:r w:rsidR="005176AB" w:rsidRPr="005176AB">
        <w:rPr>
          <w:sz w:val="23"/>
          <w:szCs w:val="23"/>
        </w:rPr>
        <w:t xml:space="preserve"> dan lembar balik dalam proses KIE, </w:t>
      </w:r>
    </w:p>
    <w:p w:rsidR="00560EFA" w:rsidRDefault="00560EFA" w:rsidP="00560EFA">
      <w:pPr>
        <w:pStyle w:val="ListParagraph"/>
        <w:widowControl/>
        <w:autoSpaceDE/>
        <w:autoSpaceDN/>
        <w:ind w:left="426" w:firstLine="0"/>
        <w:contextualSpacing/>
        <w:rPr>
          <w:sz w:val="23"/>
          <w:szCs w:val="23"/>
        </w:rPr>
      </w:pPr>
    </w:p>
    <w:p w:rsidR="00A77B53" w:rsidRPr="001C6C23" w:rsidRDefault="005176AB" w:rsidP="00560EFA">
      <w:pPr>
        <w:pStyle w:val="ListParagraph"/>
        <w:widowControl/>
        <w:autoSpaceDE/>
        <w:autoSpaceDN/>
        <w:ind w:left="426" w:firstLine="0"/>
        <w:contextualSpacing/>
        <w:rPr>
          <w:sz w:val="23"/>
          <w:szCs w:val="23"/>
        </w:rPr>
      </w:pPr>
      <w:r w:rsidRPr="005176AB">
        <w:rPr>
          <w:sz w:val="23"/>
          <w:szCs w:val="23"/>
        </w:rPr>
        <w:t xml:space="preserve">selama masa pandemi covid-19 PKB aktif menggunakan aplikasi </w:t>
      </w:r>
      <w:r w:rsidRPr="005176AB">
        <w:rPr>
          <w:i/>
          <w:sz w:val="23"/>
          <w:szCs w:val="23"/>
        </w:rPr>
        <w:t>WhatsApp</w:t>
      </w:r>
      <w:r w:rsidRPr="005176AB">
        <w:rPr>
          <w:sz w:val="23"/>
          <w:szCs w:val="23"/>
        </w:rPr>
        <w:t xml:space="preserve"> dan </w:t>
      </w:r>
      <w:r w:rsidRPr="005176AB">
        <w:rPr>
          <w:i/>
          <w:sz w:val="23"/>
          <w:szCs w:val="23"/>
        </w:rPr>
        <w:t>Zoom.</w:t>
      </w:r>
      <w:r w:rsidR="002B1072" w:rsidRPr="002B1072">
        <w:rPr>
          <w:noProof/>
          <w:lang w:val="en-US"/>
        </w:rPr>
        <w:t xml:space="preserve"> </w:t>
      </w:r>
    </w:p>
    <w:p w:rsidR="00F96983" w:rsidRDefault="00F96983" w:rsidP="00A801E9">
      <w:pPr>
        <w:widowControl/>
        <w:autoSpaceDE/>
        <w:autoSpaceDN/>
        <w:ind w:left="174"/>
        <w:contextualSpacing/>
        <w:rPr>
          <w:b/>
          <w:sz w:val="23"/>
          <w:szCs w:val="23"/>
        </w:rPr>
      </w:pPr>
    </w:p>
    <w:p w:rsidR="005176AB" w:rsidRPr="009C6F0E" w:rsidRDefault="005176AB" w:rsidP="00A801E9">
      <w:pPr>
        <w:widowControl/>
        <w:autoSpaceDE/>
        <w:autoSpaceDN/>
        <w:ind w:left="174"/>
        <w:contextualSpacing/>
        <w:rPr>
          <w:b/>
          <w:sz w:val="23"/>
          <w:szCs w:val="23"/>
        </w:rPr>
      </w:pPr>
      <w:r w:rsidRPr="009C6F0E">
        <w:rPr>
          <w:b/>
          <w:sz w:val="23"/>
          <w:szCs w:val="23"/>
        </w:rPr>
        <w:t>Implementasi</w:t>
      </w:r>
    </w:p>
    <w:p w:rsidR="00A77B53" w:rsidRPr="00121EAE" w:rsidRDefault="005176AB" w:rsidP="00121EAE">
      <w:pPr>
        <w:pStyle w:val="ListParagraph"/>
        <w:widowControl/>
        <w:numPr>
          <w:ilvl w:val="0"/>
          <w:numId w:val="11"/>
        </w:numPr>
        <w:autoSpaceDE/>
        <w:autoSpaceDN/>
        <w:spacing w:after="160"/>
        <w:ind w:left="426" w:hanging="267"/>
        <w:contextualSpacing/>
        <w:rPr>
          <w:sz w:val="23"/>
          <w:szCs w:val="23"/>
        </w:rPr>
      </w:pPr>
      <w:r w:rsidRPr="005176AB">
        <w:rPr>
          <w:sz w:val="23"/>
          <w:szCs w:val="23"/>
        </w:rPr>
        <w:t xml:space="preserve">PKB kompeten dalam melaksanakan advokasi kepada pejabat setempat guna perijinan kegiatan, kerjasama, dan bantuan moral maupun materi. </w:t>
      </w:r>
    </w:p>
    <w:p w:rsidR="005176AB" w:rsidRPr="005176AB" w:rsidRDefault="005176AB" w:rsidP="00A801E9">
      <w:pPr>
        <w:pStyle w:val="ListParagraph"/>
        <w:widowControl/>
        <w:numPr>
          <w:ilvl w:val="0"/>
          <w:numId w:val="11"/>
        </w:numPr>
        <w:autoSpaceDE/>
        <w:autoSpaceDN/>
        <w:spacing w:after="160"/>
        <w:ind w:left="426" w:hanging="267"/>
        <w:contextualSpacing/>
        <w:rPr>
          <w:sz w:val="23"/>
          <w:szCs w:val="23"/>
        </w:rPr>
      </w:pPr>
      <w:r w:rsidRPr="005176AB">
        <w:rPr>
          <w:sz w:val="23"/>
          <w:szCs w:val="23"/>
        </w:rPr>
        <w:t>PKB kompeten dalam melaksanakan kegiatan KIE dan program KKBPK di masa pandemi covid-19 dengan tetap menjalankan kegiatan KKBPK yaitu bina keluarga remaja, bina keluarga balita, dan bina keluarga lansia, termasuk kelompok binaan.</w:t>
      </w:r>
    </w:p>
    <w:p w:rsidR="00121EAE" w:rsidRPr="0090419A" w:rsidRDefault="005176AB" w:rsidP="0090419A">
      <w:pPr>
        <w:pStyle w:val="ListParagraph"/>
        <w:widowControl/>
        <w:numPr>
          <w:ilvl w:val="0"/>
          <w:numId w:val="11"/>
        </w:numPr>
        <w:autoSpaceDE/>
        <w:autoSpaceDN/>
        <w:spacing w:after="160"/>
        <w:ind w:left="426" w:hanging="267"/>
        <w:contextualSpacing/>
        <w:rPr>
          <w:sz w:val="23"/>
          <w:szCs w:val="23"/>
        </w:rPr>
      </w:pPr>
      <w:r w:rsidRPr="005176AB">
        <w:rPr>
          <w:sz w:val="23"/>
          <w:szCs w:val="23"/>
        </w:rPr>
        <w:t>PKB kompeten dalam melaksanakan kegiatan konseling KB, pembinaan peserta KB, pendampingan calon akseptor KB, hingga pendampingan komplikasi peserta KB. Kegiatan diatas merupakan pros</w:t>
      </w:r>
      <w:r w:rsidR="00121EAE">
        <w:rPr>
          <w:sz w:val="23"/>
          <w:szCs w:val="23"/>
        </w:rPr>
        <w:t>es kegiatan yang dilakukan PKB.</w:t>
      </w:r>
    </w:p>
    <w:p w:rsidR="0090419A" w:rsidRPr="00315B1B" w:rsidRDefault="005176AB" w:rsidP="00315B1B">
      <w:pPr>
        <w:pStyle w:val="ListParagraph"/>
        <w:widowControl/>
        <w:numPr>
          <w:ilvl w:val="0"/>
          <w:numId w:val="11"/>
        </w:numPr>
        <w:autoSpaceDE/>
        <w:autoSpaceDN/>
        <w:ind w:left="426" w:hanging="267"/>
        <w:contextualSpacing/>
        <w:rPr>
          <w:sz w:val="23"/>
          <w:szCs w:val="23"/>
        </w:rPr>
      </w:pPr>
      <w:r w:rsidRPr="005176AB">
        <w:rPr>
          <w:sz w:val="23"/>
          <w:szCs w:val="23"/>
        </w:rPr>
        <w:t xml:space="preserve">Kegiatan KKBPK dan pelayanan KB memiliki tantangan di masa pandemi covid-19, adanya keterbatasan seperti waktu, jumlah peserta, dan lokasi. PKB kompeten dalam menyesuaikan situasi dan kondisi pandemi, mengumpulkan perwakilan kader juga memaksimalkan penggunaan media seperti grub </w:t>
      </w:r>
      <w:r w:rsidRPr="005176AB">
        <w:rPr>
          <w:i/>
          <w:sz w:val="23"/>
          <w:szCs w:val="23"/>
        </w:rPr>
        <w:t>WhatsApp</w:t>
      </w:r>
      <w:r w:rsidRPr="005176AB">
        <w:rPr>
          <w:sz w:val="23"/>
          <w:szCs w:val="23"/>
        </w:rPr>
        <w:t>.</w:t>
      </w:r>
    </w:p>
    <w:p w:rsidR="00560EFA" w:rsidRDefault="00560EFA" w:rsidP="001C6C23">
      <w:pPr>
        <w:widowControl/>
        <w:autoSpaceDE/>
        <w:autoSpaceDN/>
        <w:ind w:left="159"/>
        <w:contextualSpacing/>
        <w:rPr>
          <w:b/>
          <w:sz w:val="23"/>
          <w:szCs w:val="23"/>
        </w:rPr>
      </w:pPr>
    </w:p>
    <w:p w:rsidR="005176AB" w:rsidRPr="001C6C23" w:rsidRDefault="00A801E9" w:rsidP="001C6C23">
      <w:pPr>
        <w:widowControl/>
        <w:autoSpaceDE/>
        <w:autoSpaceDN/>
        <w:ind w:left="159"/>
        <w:contextualSpacing/>
        <w:rPr>
          <w:sz w:val="23"/>
          <w:szCs w:val="23"/>
        </w:rPr>
      </w:pPr>
      <w:r w:rsidRPr="001C6C23">
        <w:rPr>
          <w:b/>
          <w:sz w:val="23"/>
          <w:szCs w:val="23"/>
        </w:rPr>
        <w:t>Monitoring, Evaluasi, d</w:t>
      </w:r>
      <w:r w:rsidR="005176AB" w:rsidRPr="001C6C23">
        <w:rPr>
          <w:b/>
          <w:sz w:val="23"/>
          <w:szCs w:val="23"/>
        </w:rPr>
        <w:t>an Laporan</w:t>
      </w:r>
    </w:p>
    <w:p w:rsidR="005176AB" w:rsidRPr="005176AB" w:rsidRDefault="005176AB" w:rsidP="001C6C23">
      <w:pPr>
        <w:pStyle w:val="ListParagraph"/>
        <w:widowControl/>
        <w:numPr>
          <w:ilvl w:val="0"/>
          <w:numId w:val="12"/>
        </w:numPr>
        <w:autoSpaceDE/>
        <w:autoSpaceDN/>
        <w:ind w:left="426" w:hanging="284"/>
        <w:contextualSpacing/>
        <w:rPr>
          <w:sz w:val="23"/>
          <w:szCs w:val="23"/>
        </w:rPr>
      </w:pPr>
      <w:r w:rsidRPr="005176AB">
        <w:rPr>
          <w:sz w:val="23"/>
          <w:szCs w:val="23"/>
        </w:rPr>
        <w:t xml:space="preserve">PKB kompeten melaksanakan monitoring dan evaluasi program KKBPK di masa pandemi covid-19. Kegiatan tersebut dilaksanakan tatap muka dengan protokol kesehatan atau menggunakan media telepon dan </w:t>
      </w:r>
      <w:r w:rsidRPr="005176AB">
        <w:rPr>
          <w:i/>
          <w:sz w:val="23"/>
          <w:szCs w:val="23"/>
        </w:rPr>
        <w:t>whatsApp</w:t>
      </w:r>
      <w:r w:rsidRPr="005176AB">
        <w:rPr>
          <w:sz w:val="23"/>
          <w:szCs w:val="23"/>
        </w:rPr>
        <w:t xml:space="preserve">. </w:t>
      </w:r>
    </w:p>
    <w:p w:rsidR="005176AB" w:rsidRPr="005176AB" w:rsidRDefault="005176AB" w:rsidP="00A801E9">
      <w:pPr>
        <w:pStyle w:val="ListParagraph"/>
        <w:widowControl/>
        <w:numPr>
          <w:ilvl w:val="0"/>
          <w:numId w:val="12"/>
        </w:numPr>
        <w:autoSpaceDE/>
        <w:autoSpaceDN/>
        <w:spacing w:after="160"/>
        <w:ind w:left="426" w:hanging="284"/>
        <w:contextualSpacing/>
        <w:rPr>
          <w:sz w:val="23"/>
          <w:szCs w:val="23"/>
        </w:rPr>
      </w:pPr>
      <w:r w:rsidRPr="005176AB">
        <w:rPr>
          <w:sz w:val="23"/>
          <w:szCs w:val="23"/>
        </w:rPr>
        <w:t>Evaluasi kegiatan dilakukan bersama kader kegiatan yang membantu PKB sekaligus mendengarkan ide dan saran dari para kader.</w:t>
      </w:r>
    </w:p>
    <w:p w:rsidR="005176AB" w:rsidRPr="005176AB" w:rsidRDefault="005176AB" w:rsidP="00A801E9">
      <w:pPr>
        <w:pStyle w:val="ListParagraph"/>
        <w:widowControl/>
        <w:numPr>
          <w:ilvl w:val="0"/>
          <w:numId w:val="12"/>
        </w:numPr>
        <w:autoSpaceDE/>
        <w:autoSpaceDN/>
        <w:spacing w:after="160"/>
        <w:ind w:left="426" w:hanging="284"/>
        <w:contextualSpacing/>
        <w:rPr>
          <w:sz w:val="23"/>
          <w:szCs w:val="23"/>
        </w:rPr>
      </w:pPr>
      <w:r w:rsidRPr="005176AB">
        <w:rPr>
          <w:sz w:val="23"/>
          <w:szCs w:val="23"/>
        </w:rPr>
        <w:t xml:space="preserve">PKB kompeten dalam menyusun laporan baik laporan pengendalian lapangan sebagai koordinator lapangan, kemudian laporan sebagai PKB fungsional, laporan harian melalui aplikasi </w:t>
      </w:r>
      <w:r w:rsidRPr="005176AB">
        <w:rPr>
          <w:i/>
          <w:sz w:val="23"/>
          <w:szCs w:val="23"/>
        </w:rPr>
        <w:t>e-visum</w:t>
      </w:r>
      <w:r w:rsidRPr="005176AB">
        <w:rPr>
          <w:sz w:val="23"/>
          <w:szCs w:val="23"/>
        </w:rPr>
        <w:t xml:space="preserve"> dan laporan perkegiatan yang dibantu oleh kader-kader.</w:t>
      </w:r>
    </w:p>
    <w:p w:rsidR="005176AB" w:rsidRPr="005176AB" w:rsidRDefault="005176AB" w:rsidP="00A801E9">
      <w:pPr>
        <w:pStyle w:val="ListParagraph"/>
        <w:widowControl/>
        <w:numPr>
          <w:ilvl w:val="0"/>
          <w:numId w:val="12"/>
        </w:numPr>
        <w:autoSpaceDE/>
        <w:autoSpaceDN/>
        <w:spacing w:after="160"/>
        <w:ind w:left="426" w:hanging="284"/>
        <w:contextualSpacing/>
        <w:rPr>
          <w:sz w:val="23"/>
          <w:szCs w:val="23"/>
        </w:rPr>
      </w:pPr>
      <w:r w:rsidRPr="005176AB">
        <w:rPr>
          <w:sz w:val="23"/>
          <w:szCs w:val="23"/>
        </w:rPr>
        <w:t>PKB menjelaskan kepada kader-kader dalam menyusun laporan kegiatan seperti presensi kegiatan, notulensi, dan dokumentasi.</w:t>
      </w:r>
    </w:p>
    <w:p w:rsidR="00A801E9" w:rsidRPr="00A801E9" w:rsidRDefault="005176AB" w:rsidP="00A801E9">
      <w:pPr>
        <w:pStyle w:val="ListParagraph"/>
        <w:widowControl/>
        <w:numPr>
          <w:ilvl w:val="0"/>
          <w:numId w:val="12"/>
        </w:numPr>
        <w:autoSpaceDE/>
        <w:autoSpaceDN/>
        <w:spacing w:after="160"/>
        <w:ind w:left="426" w:hanging="284"/>
        <w:contextualSpacing/>
        <w:rPr>
          <w:sz w:val="23"/>
          <w:szCs w:val="23"/>
        </w:rPr>
      </w:pPr>
      <w:r w:rsidRPr="005176AB">
        <w:rPr>
          <w:sz w:val="23"/>
          <w:szCs w:val="23"/>
        </w:rPr>
        <w:t>Laporan harian PKB melalui aplikasi e-visum yang juga sebagai presensi. Berdasarkan laporan harian, PKB menjalankan kegiatan sesuai tugasnya</w:t>
      </w:r>
    </w:p>
    <w:p w:rsidR="00A4743C" w:rsidRPr="001C6C23" w:rsidRDefault="00027BF3" w:rsidP="00A4743C">
      <w:pPr>
        <w:spacing w:before="1" w:line="252" w:lineRule="exact"/>
        <w:ind w:left="132"/>
        <w:rPr>
          <w:b/>
          <w:sz w:val="23"/>
          <w:szCs w:val="23"/>
          <w:lang w:val="en-US"/>
        </w:rPr>
      </w:pPr>
      <w:r w:rsidRPr="001C6C23">
        <w:rPr>
          <w:b/>
          <w:sz w:val="23"/>
          <w:szCs w:val="23"/>
          <w:lang w:val="en-US"/>
        </w:rPr>
        <w:t>Pandangan Informan Kegiatan</w:t>
      </w:r>
    </w:p>
    <w:p w:rsidR="00560EFA" w:rsidRDefault="00560EFA" w:rsidP="00560EFA">
      <w:pPr>
        <w:spacing w:before="1" w:line="252" w:lineRule="exact"/>
        <w:ind w:left="132" w:firstLine="719"/>
        <w:jc w:val="both"/>
        <w:rPr>
          <w:sz w:val="23"/>
          <w:szCs w:val="23"/>
        </w:rPr>
      </w:pPr>
      <w:r>
        <w:rPr>
          <w:noProof/>
          <w:lang w:val="en-US"/>
        </w:rPr>
        <mc:AlternateContent>
          <mc:Choice Requires="wps">
            <w:drawing>
              <wp:anchor distT="0" distB="0" distL="114300" distR="114300" simplePos="0" relativeHeight="251678208" behindDoc="1" locked="0" layoutInCell="1" allowOverlap="1" wp14:anchorId="19B4A545" wp14:editId="4234F998">
                <wp:simplePos x="0" y="0"/>
                <wp:positionH relativeFrom="margin">
                  <wp:posOffset>22556</wp:posOffset>
                </wp:positionH>
                <wp:positionV relativeFrom="bottomMargin">
                  <wp:posOffset>-40005</wp:posOffset>
                </wp:positionV>
                <wp:extent cx="291595" cy="199292"/>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1595" cy="199292"/>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560EFA" w:rsidRPr="003A3F81" w:rsidRDefault="00560EFA" w:rsidP="00560EFA">
                            <w:pPr>
                              <w:spacing w:before="13"/>
                              <w:ind w:left="60"/>
                              <w:rPr>
                                <w:rFonts w:ascii="Arial MT"/>
                                <w:sz w:val="20"/>
                                <w:lang w:val="en-US"/>
                              </w:rPr>
                            </w:pPr>
                            <w:r>
                              <w:rPr>
                                <w:lang w:val="en-US"/>
                              </w:rPr>
                              <w:t>134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A545" id="Text Box 20" o:spid="_x0000_s1029" type="#_x0000_t202" style="position:absolute;left:0;text-align:left;margin-left:1.8pt;margin-top:-3.15pt;width:22.95pt;height:15.7pt;flip:y;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0BUgIAAAcFAAAOAAAAZHJzL2Uyb0RvYy54bWysVE1v1DAQvSPxHyzfaXYXFbHRZquyVRFS&#10;gYoW7o5jJ1Ydj7G9myy/nrGdbEs5FXGxxva8Nx9+483F2GtyEM4rMBVdni0oEYZDo0xb0e/312/e&#10;U+IDMw3TYERFj8LTi+3rV5vBlmIFHehGOIIkxpeDrWgXgi2LwvNO9MyfgRUGLyW4ngXcurZoHBuQ&#10;vdfFarF4VwzgGuuAC+/x9Cpf0m3il1Lw8FVKLwLRFcXcQlpdWuu4FtsNK1vHbKf4lAb7hyx6pgwG&#10;PVFdscDI3qm/qHrFHXiQ4YxDX4CUiotUA1azXDyr5q5jVqRasDnentrk/x8t/3K4dUQ1FV1hewzr&#10;8Y3uxRjIBxgJHmF/ButLdLuz6BhGPMd3TrV6ewP8wRMDu46ZVlw6B0MnWIP5LSOyeALNPD6S1MNn&#10;aDAO2wdIRKN0PZFa2R8zNTaGYBxM6Xh6pZgVx8PVenm+PqeE49VyvV6tVykWKyNNfAPrfPgooCfR&#10;qKhDEaQw7HDjQ0zr0SW6e9CquVZap00UnthpRw4MJVO3uZBnXtpEXwMRlQnzCaY4hYiVx2KnssNR&#10;iwjR5puQ2O5UW47n2jqGy5rEocGaZ2ViogkQHSWGeiF2gkS0SKPwQvwJlOKDCSd8rwy4rIE/+9U8&#10;zP2S2X8Sgc8NiF0JYz0mwb2dxVVDc0RZOMjTib8JGh24X5QMOJkV9T/3zAlK9CeD0opjPBtuNurZ&#10;YIYjtKKBkmzuQm7t3jrVdsicxWvgEuUnVRJEzCtnMeWL05Z0Mv0McZyf7pPX4/+1/Q0AAP//AwBQ&#10;SwMEFAAGAAgAAAAhAFaUy83eAAAABgEAAA8AAABkcnMvZG93bnJldi54bWxMjk1PwzAQRO9I/Adr&#10;kbi1Tj8SQcimQkgFDvRAgQM3116SKPE6xG6b/HvMCY6jGb15xWa0nTjR4BvHCIt5AoJYO9NwhfD+&#10;tp3dgPBBsVGdY0KYyMOmvLwoVG7cmV/ptA+ViBD2uUKoQ+hzKb2uySo/dz1x7L7cYFWIcaikGdQ5&#10;wm0nl0mSSasajg+16umhJt3ujxZh3bbT91PF24/nVE+Pn60eu90L4vXVeH8HItAY/sbwqx/VoYxO&#10;B3dk40WHsMriEGGWrUDEen2bgjggLNMFyLKQ//XLHwAAAP//AwBQSwECLQAUAAYACAAAACEAtoM4&#10;kv4AAADhAQAAEwAAAAAAAAAAAAAAAAAAAAAAW0NvbnRlbnRfVHlwZXNdLnhtbFBLAQItABQABgAI&#10;AAAAIQA4/SH/1gAAAJQBAAALAAAAAAAAAAAAAAAAAC8BAABfcmVscy8ucmVsc1BLAQItABQABgAI&#10;AAAAIQBsab0BUgIAAAcFAAAOAAAAAAAAAAAAAAAAAC4CAABkcnMvZTJvRG9jLnhtbFBLAQItABQA&#10;BgAIAAAAIQBWlMvN3gAAAAYBAAAPAAAAAAAAAAAAAAAAAKwEAABkcnMvZG93bnJldi54bWxQSwUG&#10;AAAAAAQABADzAAAAtwUAAAAA&#10;" fillcolor="white [3212]" stroked="f">
                <v:textbox inset="0,0,0,0">
                  <w:txbxContent>
                    <w:p w:rsidR="00560EFA" w:rsidRPr="003A3F81" w:rsidRDefault="00560EFA" w:rsidP="00560EFA">
                      <w:pPr>
                        <w:spacing w:before="13"/>
                        <w:ind w:left="60"/>
                        <w:rPr>
                          <w:rFonts w:ascii="Arial MT"/>
                          <w:sz w:val="20"/>
                          <w:lang w:val="en-US"/>
                        </w:rPr>
                      </w:pPr>
                      <w:r>
                        <w:rPr>
                          <w:lang w:val="en-US"/>
                        </w:rPr>
                        <w:t>134</w:t>
                      </w:r>
                    </w:p>
                  </w:txbxContent>
                </v:textbox>
                <w10:wrap anchorx="margin" anchory="margin"/>
              </v:shape>
            </w:pict>
          </mc:Fallback>
        </mc:AlternateContent>
      </w:r>
      <w:r w:rsidR="00A4743C" w:rsidRPr="000D1D74">
        <w:rPr>
          <w:sz w:val="23"/>
          <w:szCs w:val="23"/>
        </w:rPr>
        <w:t xml:space="preserve">Komunikasi dan koordinasi berjalan baik, informan merasa memiliki hubungan yang baik dengan PKB, mendapatkan bimbingan, bantuan, perhatian, dan ilmu yang bermanfaat dari PKB. Kader juga sasaran dari program KKBPK, selain bermanfaat untuk dirinya sendiri, kader juga mampu menginformasikan kembali kepada yang lainnya. </w:t>
      </w:r>
      <w:r w:rsidR="00442208">
        <w:rPr>
          <w:sz w:val="23"/>
          <w:szCs w:val="23"/>
        </w:rPr>
        <w:t>P</w:t>
      </w:r>
      <w:r w:rsidR="00A4743C" w:rsidRPr="000D1D74">
        <w:rPr>
          <w:sz w:val="23"/>
          <w:szCs w:val="23"/>
        </w:rPr>
        <w:t>ada pendataan pasangan suami istri, kader mampu bertanya dan menjelaskan seputar penggunaan alat kontrasepsi KB.</w:t>
      </w:r>
      <w:r w:rsidR="001C6C23">
        <w:rPr>
          <w:sz w:val="23"/>
          <w:szCs w:val="23"/>
        </w:rPr>
        <w:t xml:space="preserve"> </w:t>
      </w:r>
      <w:r w:rsidR="00A4743C" w:rsidRPr="000D1D74">
        <w:rPr>
          <w:sz w:val="23"/>
          <w:szCs w:val="23"/>
        </w:rPr>
        <w:t>Berdasarkan pemaparan dapat diinterpretasikan banyak pe</w:t>
      </w:r>
      <w:r w:rsidR="001C6C23">
        <w:rPr>
          <w:sz w:val="23"/>
          <w:szCs w:val="23"/>
        </w:rPr>
        <w:t>rubahan</w:t>
      </w:r>
      <w:r w:rsidR="00610A54">
        <w:rPr>
          <w:sz w:val="23"/>
          <w:szCs w:val="23"/>
        </w:rPr>
        <w:t xml:space="preserve"> </w:t>
      </w:r>
      <w:r w:rsidR="001C6C23">
        <w:rPr>
          <w:sz w:val="23"/>
          <w:szCs w:val="23"/>
          <w:lang w:val="en-US"/>
        </w:rPr>
        <w:t xml:space="preserve">dalam </w:t>
      </w:r>
      <w:r w:rsidR="00A4743C" w:rsidRPr="000D1D74">
        <w:rPr>
          <w:sz w:val="23"/>
          <w:szCs w:val="23"/>
        </w:rPr>
        <w:t>keseharian</w:t>
      </w:r>
      <w:r w:rsidR="001C6C23">
        <w:rPr>
          <w:sz w:val="23"/>
          <w:szCs w:val="23"/>
        </w:rPr>
        <w:t xml:space="preserve">. Seperti ibu Dwi, </w:t>
      </w:r>
      <w:r w:rsidR="00A4743C" w:rsidRPr="000D1D74">
        <w:rPr>
          <w:sz w:val="23"/>
          <w:szCs w:val="23"/>
        </w:rPr>
        <w:t>kader posyandu Samarinda Kota bahwa setelah aktif mengikuti kegiatan pelatihan serta penyuluhan KKBPK menjadi lebih paham tentan</w:t>
      </w:r>
      <w:r w:rsidR="001C6C23">
        <w:rPr>
          <w:sz w:val="23"/>
          <w:szCs w:val="23"/>
        </w:rPr>
        <w:t>g tumbuh kembang anak. Anggapan</w:t>
      </w:r>
      <w:r w:rsidR="00A4743C" w:rsidRPr="000D1D74">
        <w:rPr>
          <w:sz w:val="23"/>
          <w:szCs w:val="23"/>
        </w:rPr>
        <w:t xml:space="preserve"> yang tidak berdasar yang biasanya menyebar di antara orang tua kini sudah bisa ditanggapi lebih logis, tidak mudah percaya postingan di sosial media yang tidak </w:t>
      </w:r>
    </w:p>
    <w:p w:rsidR="00560EFA" w:rsidRDefault="00560EFA" w:rsidP="00560EFA">
      <w:pPr>
        <w:spacing w:before="1" w:line="252" w:lineRule="exact"/>
        <w:ind w:left="132"/>
        <w:jc w:val="both"/>
        <w:rPr>
          <w:sz w:val="23"/>
          <w:szCs w:val="23"/>
        </w:rPr>
      </w:pPr>
    </w:p>
    <w:p w:rsidR="00F96983" w:rsidRPr="00F96983" w:rsidRDefault="00A4743C" w:rsidP="00560EFA">
      <w:pPr>
        <w:spacing w:before="1" w:line="252" w:lineRule="exact"/>
        <w:ind w:left="132"/>
        <w:jc w:val="both"/>
        <w:rPr>
          <w:sz w:val="23"/>
          <w:szCs w:val="23"/>
        </w:rPr>
      </w:pPr>
      <w:r w:rsidRPr="000D1D74">
        <w:rPr>
          <w:sz w:val="23"/>
          <w:szCs w:val="23"/>
        </w:rPr>
        <w:t xml:space="preserve">berdasar, dan melihat atau mencari dari segi ilmu kesehatannya. Kemudian dari bapak Jahiri selaku ketua kampung KB Samarinda Utara, merasa wawasan bertambah, pembangunan daerah lebih diperhatikan oleh pemerintah. Selanjutnya dari ibu </w:t>
      </w:r>
      <w:r w:rsidR="00610A54">
        <w:rPr>
          <w:sz w:val="23"/>
          <w:szCs w:val="23"/>
        </w:rPr>
        <w:t>Rabiah kecamatan Sungai Kunjang,</w:t>
      </w:r>
      <w:r w:rsidR="00F96983">
        <w:rPr>
          <w:sz w:val="23"/>
          <w:szCs w:val="23"/>
        </w:rPr>
        <w:t xml:space="preserve"> ada peningkatan jumlah anggota</w:t>
      </w:r>
      <w:r w:rsidR="00560EFA">
        <w:rPr>
          <w:sz w:val="23"/>
          <w:szCs w:val="23"/>
          <w:lang w:val="en-US"/>
        </w:rPr>
        <w:t xml:space="preserve"> </w:t>
      </w:r>
      <w:r w:rsidRPr="000D1D74">
        <w:rPr>
          <w:sz w:val="23"/>
          <w:szCs w:val="23"/>
        </w:rPr>
        <w:t xml:space="preserve">program KB, dapat menentukan jumlah dan jarak anak yang akan </w:t>
      </w:r>
      <w:r w:rsidR="00F96983">
        <w:rPr>
          <w:sz w:val="23"/>
          <w:szCs w:val="23"/>
        </w:rPr>
        <w:t xml:space="preserve">dimiliki. </w:t>
      </w:r>
      <w:r w:rsidRPr="000D1D74">
        <w:rPr>
          <w:sz w:val="23"/>
          <w:szCs w:val="23"/>
        </w:rPr>
        <w:t>Sampai saat ini belum ada program khusus untuk mengetahui dan menilai ting</w:t>
      </w:r>
      <w:r w:rsidR="00F477CF">
        <w:rPr>
          <w:sz w:val="23"/>
          <w:szCs w:val="23"/>
        </w:rPr>
        <w:t>kat pemahaman peserta kegiatan. B</w:t>
      </w:r>
      <w:r w:rsidRPr="000D1D74">
        <w:rPr>
          <w:sz w:val="23"/>
          <w:szCs w:val="23"/>
        </w:rPr>
        <w:t>erdasarkan data temuan menunjukkan bahwa pemahaman peserta cukup bera</w:t>
      </w:r>
      <w:r w:rsidR="00610A54">
        <w:rPr>
          <w:sz w:val="23"/>
          <w:szCs w:val="23"/>
        </w:rPr>
        <w:t>gam</w:t>
      </w:r>
      <w:r w:rsidRPr="000D1D74">
        <w:rPr>
          <w:sz w:val="23"/>
          <w:szCs w:val="23"/>
        </w:rPr>
        <w:t xml:space="preserve">. Peserta kegiatan memiliki karakter yang berbeda-beda seperti ibu Vanisia dari kecamatan </w:t>
      </w:r>
      <w:r w:rsidR="001C6C23" w:rsidRPr="000D1D74">
        <w:rPr>
          <w:sz w:val="23"/>
          <w:szCs w:val="23"/>
        </w:rPr>
        <w:t xml:space="preserve">Loa Janan Ilir </w:t>
      </w:r>
      <w:r w:rsidRPr="000D1D74">
        <w:rPr>
          <w:sz w:val="23"/>
          <w:szCs w:val="23"/>
        </w:rPr>
        <w:t>memiliki karakter keingintahuan yang tinggi dan memiliki kemauan untuk aktif kegiatan. Kemudian ibu Endang dari kecamatan Samarinda Kota, memiliki kesadaran akan kebutuhan informasi dan fasilitasi kesehatan untuk balita di lingkungan rumahnya, maka dari itu terlibat dapat kegiatan dan bergabung menjadi kader posyandu di lingkungan RT nya. Selanjutnya karakter atau tanggapan dari ibu Suparmi kecamatan Palaran menunjukan keterlibatan yang aktif dalam kegiatan, baik sebaga</w:t>
      </w:r>
      <w:r w:rsidR="001C6C23">
        <w:rPr>
          <w:sz w:val="23"/>
          <w:szCs w:val="23"/>
        </w:rPr>
        <w:t xml:space="preserve">i peserta maupun sebagai kader, </w:t>
      </w:r>
      <w:r w:rsidRPr="000D1D74">
        <w:rPr>
          <w:sz w:val="23"/>
          <w:szCs w:val="23"/>
        </w:rPr>
        <w:t xml:space="preserve">terlibat langsung dalam kegiatan dan terlibat juga dalam kampung KB di wilayahnya. </w:t>
      </w:r>
    </w:p>
    <w:p w:rsidR="00F477CF" w:rsidRPr="00F477CF" w:rsidRDefault="00F477CF" w:rsidP="00F477CF">
      <w:pPr>
        <w:ind w:left="142" w:firstLine="426"/>
        <w:jc w:val="both"/>
        <w:rPr>
          <w:sz w:val="23"/>
          <w:szCs w:val="23"/>
        </w:rPr>
      </w:pPr>
      <w:r w:rsidRPr="00F477CF">
        <w:rPr>
          <w:sz w:val="23"/>
          <w:szCs w:val="23"/>
        </w:rPr>
        <w:t xml:space="preserve">Komunikasi pembangunan dalam perspektif ilmu komunikasi menurut Schramm </w:t>
      </w:r>
      <w:r w:rsidRPr="00F477CF">
        <w:rPr>
          <w:sz w:val="23"/>
          <w:szCs w:val="23"/>
        </w:rPr>
        <w:fldChar w:fldCharType="begin" w:fldLock="1"/>
      </w:r>
      <w:r w:rsidRPr="00F477CF">
        <w:rPr>
          <w:sz w:val="23"/>
          <w:szCs w:val="23"/>
        </w:rPr>
        <w:instrText>ADDIN CSL_CITATION {"citationItems":[{"id":"ITEM-1","itemData":{"author":[{"dropping-particle":"","family":"Akbar","given":"Muhammad Fikri","non-dropping-particle":"","parse-names":false,"suffix":""},{"dropping-particle":"","family":"dkk","given":"","non-dropping-particle":"","parse-names":false,"suffix":""}],"container-title":"Komunikasi","id":"ITEM-1","issued":{"date-parts":[["2019"]]},"page":"Hal 115-119","title":"Peran Komunikasi dalam Pembangunan Masyarakat","type":"article-journal","volume":"E-ISSN 261"},"uris":["http://www.mendeley.com/documents/?uuid=b0952de1-13b6-4531-803e-e306da638969"]}],"mendeley":{"formattedCitation":"(Akbar &amp; dkk, 2019)","plainTextFormattedCitation":"(Akbar &amp; dkk, 2019)","previouslyFormattedCitation":"(Akbar &amp; dkk, 2019)"},"properties":{"noteIndex":0},"schema":"https://github.com/citation-style-language/schema/raw/master/csl-citation.json"}</w:instrText>
      </w:r>
      <w:r w:rsidRPr="00F477CF">
        <w:rPr>
          <w:sz w:val="23"/>
          <w:szCs w:val="23"/>
        </w:rPr>
        <w:fldChar w:fldCharType="separate"/>
      </w:r>
      <w:r w:rsidRPr="00F477CF">
        <w:rPr>
          <w:noProof/>
          <w:sz w:val="23"/>
          <w:szCs w:val="23"/>
        </w:rPr>
        <w:t>(Akbar, dkk, 2019)</w:t>
      </w:r>
      <w:r w:rsidRPr="00F477CF">
        <w:rPr>
          <w:sz w:val="23"/>
          <w:szCs w:val="23"/>
        </w:rPr>
        <w:fldChar w:fldCharType="end"/>
      </w:r>
      <w:r w:rsidRPr="00F477CF">
        <w:rPr>
          <w:sz w:val="23"/>
          <w:szCs w:val="23"/>
        </w:rPr>
        <w:t xml:space="preserve"> yaitu; </w:t>
      </w:r>
    </w:p>
    <w:p w:rsidR="00F477CF" w:rsidRPr="00F477CF" w:rsidRDefault="00F477CF" w:rsidP="00F477CF">
      <w:pPr>
        <w:pStyle w:val="ListParagraph"/>
        <w:widowControl/>
        <w:numPr>
          <w:ilvl w:val="7"/>
          <w:numId w:val="16"/>
        </w:numPr>
        <w:tabs>
          <w:tab w:val="left" w:pos="1134"/>
        </w:tabs>
        <w:autoSpaceDE/>
        <w:autoSpaceDN/>
        <w:ind w:left="426" w:hanging="284"/>
        <w:contextualSpacing/>
        <w:rPr>
          <w:b/>
          <w:sz w:val="23"/>
          <w:szCs w:val="23"/>
        </w:rPr>
      </w:pPr>
      <w:r w:rsidRPr="00F477CF">
        <w:rPr>
          <w:sz w:val="23"/>
          <w:szCs w:val="23"/>
        </w:rPr>
        <w:t>Memberikan informasi kepada masyarakat mengenai pembangunan nasional, dengan tujuan masyarakat fokus kepada kebutuhan akan perubahan kemudian cara dan alat untuk merubah serta memperkuat aspirasi nasional. Bentuk komunikasi pembangunan dapat tergambarkan pada kegiatan seperti penyuluhan KKBPK kepada masyarakat di tingkat RT, kelurahan, hingga kecamatan.</w:t>
      </w:r>
    </w:p>
    <w:p w:rsidR="00F477CF" w:rsidRPr="00F477CF" w:rsidRDefault="00F477CF" w:rsidP="00F477CF">
      <w:pPr>
        <w:pStyle w:val="ListParagraph"/>
        <w:widowControl/>
        <w:numPr>
          <w:ilvl w:val="7"/>
          <w:numId w:val="16"/>
        </w:numPr>
        <w:tabs>
          <w:tab w:val="left" w:pos="284"/>
        </w:tabs>
        <w:autoSpaceDE/>
        <w:autoSpaceDN/>
        <w:ind w:left="426" w:hanging="284"/>
        <w:contextualSpacing/>
        <w:rPr>
          <w:b/>
          <w:sz w:val="23"/>
          <w:szCs w:val="23"/>
        </w:rPr>
      </w:pPr>
      <w:r w:rsidRPr="00F477CF">
        <w:rPr>
          <w:sz w:val="23"/>
          <w:szCs w:val="23"/>
        </w:rPr>
        <w:t>Komunikasi pembangunan memberikan kesempatan agar masyarakat dapat berpartisipasi dan berperan dalam pengambilan keputusan, kemudian menciptakan kerjasama yang baik antara masyarakat dengan pemimpinnya sehingga aliran informasi dari bawah ke atas (</w:t>
      </w:r>
      <w:r w:rsidRPr="00F477CF">
        <w:rPr>
          <w:i/>
          <w:sz w:val="23"/>
          <w:szCs w:val="23"/>
        </w:rPr>
        <w:t xml:space="preserve">bottom-up) </w:t>
      </w:r>
      <w:r w:rsidRPr="00F477CF">
        <w:rPr>
          <w:sz w:val="23"/>
          <w:szCs w:val="23"/>
        </w:rPr>
        <w:t>berjalan lancar. Bentuk komunikasi pembangunan dapat tergambarkan pada partisipasi dan peran masyarakat dalam menentukan alat kontrasepsi KB, menentukan jumlah anak dan jarak anak dengan pertimbangan kondisi ekonomi keluarga.</w:t>
      </w:r>
    </w:p>
    <w:p w:rsidR="00F477CF" w:rsidRPr="00F477CF" w:rsidRDefault="00F477CF" w:rsidP="00F477CF">
      <w:pPr>
        <w:pStyle w:val="ListParagraph"/>
        <w:widowControl/>
        <w:numPr>
          <w:ilvl w:val="7"/>
          <w:numId w:val="16"/>
        </w:numPr>
        <w:tabs>
          <w:tab w:val="left" w:pos="284"/>
        </w:tabs>
        <w:autoSpaceDE/>
        <w:autoSpaceDN/>
        <w:ind w:left="426" w:hanging="284"/>
        <w:contextualSpacing/>
        <w:rPr>
          <w:b/>
          <w:sz w:val="23"/>
          <w:szCs w:val="23"/>
        </w:rPr>
      </w:pPr>
      <w:r w:rsidRPr="00F477CF">
        <w:rPr>
          <w:sz w:val="23"/>
          <w:szCs w:val="23"/>
        </w:rPr>
        <w:t xml:space="preserve">Komunikasi pembangunan memberikan pelajaran mengenai hal-hal yang mendasar kepada anak-anak hingga orang dewasa yang akan dibutuhkan dalam pekerjaan. Mulai dari hal mendasar seperti baca, tulis hingga keterampilan dan keahlian lainnya yang membantu sebagai bentuk pengembangan diri. Bentuk komunikasi pembangunan dapat tergambarkan pada kegiatan di kampung KB yang menerapkan 8 fungsi keluarga yaitu fungsi keagamaan, fungsi sosial budaya, fungsi cinta kasih, fungsi perlindungan, fungsi reproduksi, fungsi sosialisasi dan pendidikan, fungsi ekonomi, dan fungsi pembinaan lingkungan. </w:t>
      </w:r>
    </w:p>
    <w:p w:rsidR="00F96983" w:rsidRPr="00F477CF" w:rsidRDefault="00F96983" w:rsidP="00F477CF">
      <w:pPr>
        <w:widowControl/>
        <w:autoSpaceDE/>
        <w:autoSpaceDN/>
        <w:contextualSpacing/>
        <w:rPr>
          <w:sz w:val="23"/>
          <w:szCs w:val="23"/>
        </w:rPr>
      </w:pPr>
    </w:p>
    <w:p w:rsidR="00A801E9" w:rsidRPr="001C6C23" w:rsidRDefault="00A801E9" w:rsidP="00A801E9">
      <w:pPr>
        <w:ind w:left="132"/>
        <w:rPr>
          <w:b/>
          <w:sz w:val="23"/>
          <w:szCs w:val="23"/>
          <w:lang w:val="en-US"/>
        </w:rPr>
      </w:pPr>
      <w:r w:rsidRPr="001C6C23">
        <w:rPr>
          <w:b/>
          <w:sz w:val="23"/>
          <w:szCs w:val="23"/>
          <w:lang w:val="en-US"/>
        </w:rPr>
        <w:t>Standar Kompetensi Penyuluh Keluarga Berencana</w:t>
      </w:r>
    </w:p>
    <w:p w:rsidR="00560EFA" w:rsidRDefault="002B1072" w:rsidP="00560EFA">
      <w:pPr>
        <w:ind w:left="132" w:firstLine="719"/>
        <w:jc w:val="both"/>
        <w:rPr>
          <w:sz w:val="23"/>
          <w:szCs w:val="23"/>
        </w:rPr>
      </w:pPr>
      <w:r>
        <w:rPr>
          <w:noProof/>
          <w:lang w:val="en-US"/>
        </w:rPr>
        <mc:AlternateContent>
          <mc:Choice Requires="wps">
            <w:drawing>
              <wp:anchor distT="0" distB="0" distL="114300" distR="114300" simplePos="0" relativeHeight="251665920" behindDoc="1" locked="0" layoutInCell="1" allowOverlap="1" wp14:anchorId="5D8BD9E1" wp14:editId="593284D9">
                <wp:simplePos x="0" y="0"/>
                <wp:positionH relativeFrom="margin">
                  <wp:posOffset>4676140</wp:posOffset>
                </wp:positionH>
                <wp:positionV relativeFrom="bottomMargin">
                  <wp:posOffset>-50691</wp:posOffset>
                </wp:positionV>
                <wp:extent cx="266065" cy="152400"/>
                <wp:effectExtent l="0" t="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52400"/>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2B1072" w:rsidRPr="003A3F81" w:rsidRDefault="002B1072" w:rsidP="002B1072">
                            <w:pPr>
                              <w:spacing w:before="13"/>
                              <w:ind w:left="60"/>
                              <w:rPr>
                                <w:rFonts w:ascii="Arial MT"/>
                                <w:sz w:val="20"/>
                                <w:lang w:val="en-US"/>
                              </w:rPr>
                            </w:pPr>
                            <w:r>
                              <w:rPr>
                                <w:lang w:val="en-US"/>
                              </w:rPr>
                              <w:t>135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D9E1" id="Text Box 16" o:spid="_x0000_s1030" type="#_x0000_t202" style="position:absolute;left:0;text-align:left;margin-left:368.2pt;margin-top:-4pt;width:20.95pt;height:1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SXTQIAAP0EAAAOAAAAZHJzL2Uyb0RvYy54bWysVFtv2yAUfp+0/4B4X5xEbTRZcaouVadJ&#10;3UVt9wMwBhsVcxiQ2Nmv3wHsrOueOu0FcTnfd75zY3s19pochfMKTEVXiyUlwnBolGkr+v3x9t17&#10;SnxgpmEajKjoSXh6tXv7ZjvYUqyhA90IR5DE+HKwFe1CsGVReN6JnvkFWGHwUYLrWcCja4vGsQHZ&#10;e12sl8tNMYBrrAMuvMfbm/xId4lfSsHDVym9CERXFLWFtLq01nEtdltWto7ZTvFJBvsHFT1TBp2e&#10;qW5YYOTg1F9UveIOPMiw4NAXIKXiIsWA0ayWL6J56JgVKRZMjrfnNPn/R8u/HL85ohqs3YYSw3qs&#10;0aMYA/kAI8ErzM9gfYlmDxYNw4j3aJti9fYO+JMnBvYdM624dg6GTrAG9a0isngGzTw+ktTDZ2jQ&#10;DzsESESjdH1MHqaDIDvW6XSuTdTC8XK92Sw3l5RwfFpdri+WqXYFK2ewdT58FNCTuKmow9Incna8&#10;8yGKYeVsEn150Kq5VVqnQ2w3sdeOHBk2St1m+S+stIm2BiIqE+YblDi5iPHGEKdgw0mLCNHmXkhM&#10;coot+3NtHd3lTsRRwZjnfkShCRANJbp6JXaCRLRIA/BK/BmU/IMJZ3yvDLhc+T/z1TzN+ZLZfiq9&#10;zwmIWQljPaY2u5hbqobmhM3gIM8k/iG46cD9pGTAeayo/3FgTlCiPxlsqDi888bNm3reMMMRWtFA&#10;Sd7uQ07twTrVdsicW9bANTadVKkhoq6sYtKLM5b6ZPoP4hA/Pyer37/W7hcAAAD//wMAUEsDBBQA&#10;BgAIAAAAIQApU9D23gAAAAkBAAAPAAAAZHJzL2Rvd25yZXYueG1sTI9NS8NAEIbvQv/DMgVv7aaN&#10;JGnMplRBBBHE6qHHbXbygdnZkN2m8d87nvQ4vA/vPG+xn20vJhx950jBZh2BQKqc6ahR8PnxtMpA&#10;+KDJ6N4RKvhGD/tycVPo3LgrveN0DI3gEvK5VtCGMORS+qpFq/3aDUic1W60OvA5NtKM+srltpfb&#10;KEqk1R3xh1YP+Nhi9XW8WAUPiWumTXyyry/1s9y91YazoNTtcj7cgwg4hz8YfvVZHUp2OrsLGS96&#10;BWmc3DGqYJXxJgbSNItBnJlMIpBlIf8vKH8AAAD//wMAUEsBAi0AFAAGAAgAAAAhALaDOJL+AAAA&#10;4QEAABMAAAAAAAAAAAAAAAAAAAAAAFtDb250ZW50X1R5cGVzXS54bWxQSwECLQAUAAYACAAAACEA&#10;OP0h/9YAAACUAQAACwAAAAAAAAAAAAAAAAAvAQAAX3JlbHMvLnJlbHNQSwECLQAUAAYACAAAACEA&#10;gLFUl00CAAD9BAAADgAAAAAAAAAAAAAAAAAuAgAAZHJzL2Uyb0RvYy54bWxQSwECLQAUAAYACAAA&#10;ACEAKVPQ9t4AAAAJAQAADwAAAAAAAAAAAAAAAACnBAAAZHJzL2Rvd25yZXYueG1sUEsFBgAAAAAE&#10;AAQA8wAAALIFAAAAAA==&#10;" fillcolor="white [3212]" stroked="f">
                <v:textbox inset="0,0,0,0">
                  <w:txbxContent>
                    <w:p w:rsidR="002B1072" w:rsidRPr="003A3F81" w:rsidRDefault="002B1072" w:rsidP="002B1072">
                      <w:pPr>
                        <w:spacing w:before="13"/>
                        <w:ind w:left="60"/>
                        <w:rPr>
                          <w:rFonts w:ascii="Arial MT"/>
                          <w:sz w:val="20"/>
                          <w:lang w:val="en-US"/>
                        </w:rPr>
                      </w:pPr>
                      <w:r>
                        <w:rPr>
                          <w:lang w:val="en-US"/>
                        </w:rPr>
                        <w:t>135</w:t>
                      </w:r>
                    </w:p>
                  </w:txbxContent>
                </v:textbox>
                <w10:wrap anchorx="margin" anchory="margin"/>
              </v:shape>
            </w:pict>
          </mc:Fallback>
        </mc:AlternateContent>
      </w:r>
      <w:r w:rsidR="00A801E9" w:rsidRPr="00A801E9">
        <w:rPr>
          <w:sz w:val="23"/>
          <w:szCs w:val="23"/>
        </w:rPr>
        <w:t xml:space="preserve">Berdasarkan data yang dikumpulkan seperti kompetensi teknis PKB, bukti lulus uji sertifikasi sebagai PKB, keterangan informan kegiatan, dan hasil pantauan serta penilaian dari kasie pendayagunaan PKB Samarinda maka dapat di simpulkan bahwa PKB kota Samarinda telah sesuai dengan standar kompetensi penyuluh </w:t>
      </w:r>
    </w:p>
    <w:p w:rsidR="00560EFA" w:rsidRDefault="00560EFA" w:rsidP="00560EFA">
      <w:pPr>
        <w:ind w:left="132"/>
        <w:jc w:val="both"/>
        <w:rPr>
          <w:sz w:val="23"/>
          <w:szCs w:val="23"/>
        </w:rPr>
      </w:pPr>
    </w:p>
    <w:p w:rsidR="00A801E9" w:rsidRPr="00F477CF" w:rsidRDefault="00A801E9" w:rsidP="00560EFA">
      <w:pPr>
        <w:ind w:left="132"/>
        <w:jc w:val="both"/>
        <w:rPr>
          <w:sz w:val="23"/>
          <w:szCs w:val="23"/>
        </w:rPr>
      </w:pPr>
      <w:r w:rsidRPr="00A801E9">
        <w:rPr>
          <w:sz w:val="23"/>
          <w:szCs w:val="23"/>
        </w:rPr>
        <w:t xml:space="preserve">keluarga berencana. PKB Samarinda memiliki keterampilan di bidang teknologi sehingga memiliki kreasi dan trik tersendiri dalam mengajak masyarakat. Selain itu PKB Samarinda mengikuti kegiatan pelatihan dan pembinaan serta kasie pendayagunaan PKB DPPKB Samarinda mengawasi kinerja PKB baik secara langsung ke lapangan atau melihat dari aplikasi </w:t>
      </w:r>
      <w:r w:rsidRPr="00A801E9">
        <w:rPr>
          <w:i/>
          <w:sz w:val="23"/>
          <w:szCs w:val="23"/>
        </w:rPr>
        <w:t>e-visum</w:t>
      </w:r>
      <w:r w:rsidRPr="00A801E9">
        <w:rPr>
          <w:sz w:val="23"/>
          <w:szCs w:val="23"/>
        </w:rPr>
        <w:t>. PKB Kota Samarinda telah melalui uji sertifikasi pada tahun 2017 dan hasil tersebut menyatakan bahwa PKB Samarinda seluruhnya telah lulus sertifikasi. Sertifikasi tersebut akan diperbaharui kembali pada tahun 2022, namun telah dikonfirmasi oleh kasie pendayagunaan PKB DPPKB Samarinda dan PKB Samarinda bahwa hingga kini belum ada informasi terkait sertifikasi terbaru.</w:t>
      </w:r>
    </w:p>
    <w:p w:rsidR="0079122E" w:rsidRPr="00B805AF" w:rsidRDefault="0079122E">
      <w:pPr>
        <w:pStyle w:val="BodyText"/>
        <w:rPr>
          <w:color w:val="FF0000"/>
        </w:rPr>
      </w:pPr>
    </w:p>
    <w:p w:rsidR="00D30D3D" w:rsidRPr="00022AED" w:rsidRDefault="001A6641" w:rsidP="00D30D3D">
      <w:pPr>
        <w:pStyle w:val="Heading2"/>
        <w:spacing w:before="1"/>
      </w:pPr>
      <w:r w:rsidRPr="00022AED">
        <w:t>Kesimpulan</w:t>
      </w:r>
    </w:p>
    <w:p w:rsidR="00027BF3" w:rsidRPr="009E1E27" w:rsidRDefault="001C6C23" w:rsidP="00F477CF">
      <w:pPr>
        <w:pStyle w:val="Heading2"/>
        <w:spacing w:before="1" w:line="240" w:lineRule="auto"/>
        <w:ind w:firstLine="719"/>
        <w:jc w:val="both"/>
        <w:rPr>
          <w:b w:val="0"/>
        </w:rPr>
      </w:pPr>
      <w:r>
        <w:rPr>
          <w:b w:val="0"/>
        </w:rPr>
        <w:t>K</w:t>
      </w:r>
      <w:r w:rsidR="00D30D3D" w:rsidRPr="009E1E27">
        <w:rPr>
          <w:b w:val="0"/>
        </w:rPr>
        <w:t xml:space="preserve">ompetensi PKB Samarinda di masa pandemi covid-19 telah sesuai dengan standar kompetensi teknis </w:t>
      </w:r>
      <w:r w:rsidR="005176AB" w:rsidRPr="009E1E27">
        <w:rPr>
          <w:b w:val="0"/>
        </w:rPr>
        <w:t xml:space="preserve">kepala BKKBN No 2 Tahun 2017. </w:t>
      </w:r>
      <w:r w:rsidR="00D30D3D" w:rsidRPr="009E1E27">
        <w:rPr>
          <w:b w:val="0"/>
        </w:rPr>
        <w:t>PKB Samarinda melaksanakan empat tahapan kegiatan yaitu</w:t>
      </w:r>
      <w:r w:rsidR="00301B1A" w:rsidRPr="009E1E27">
        <w:rPr>
          <w:b w:val="0"/>
        </w:rPr>
        <w:t xml:space="preserve"> perencanaan, materi dan media,</w:t>
      </w:r>
      <w:r>
        <w:rPr>
          <w:b w:val="0"/>
          <w:lang w:val="en-US"/>
        </w:rPr>
        <w:t xml:space="preserve"> </w:t>
      </w:r>
      <w:r w:rsidR="00D30D3D" w:rsidRPr="009E1E27">
        <w:rPr>
          <w:b w:val="0"/>
        </w:rPr>
        <w:t xml:space="preserve">implementasi, serta monitoring, evaluasi, dan laporan. Sesuai dengan teori kompetensi komunikasi oleh Brian Spitzberg dan William Cupach, kemampuan individu dipengaruhi oleh Motivasi, Pengetahuan, dan Keterampilan. </w:t>
      </w:r>
      <w:r>
        <w:rPr>
          <w:b w:val="0"/>
          <w:lang w:val="en-US"/>
        </w:rPr>
        <w:t xml:space="preserve">Pertama, </w:t>
      </w:r>
      <w:r w:rsidR="00D30D3D" w:rsidRPr="009E1E27">
        <w:rPr>
          <w:b w:val="0"/>
        </w:rPr>
        <w:t>Motivasi yaitu dorongan yang berkaitan dengan sesuatu yang ingin diwujudkan atau tujuan, misalnya untuk memulai hubungan yang baru, ingin terlibat dalam pengambilan keputusan. Terdapat pada Perencanaan dengan melakukan pendekatan kepada warga, menyusun rencana penyuluhan dan pelayanan, serta PKB berkoordinasi dengan kader dan mitra. Kedua, Pengetahuan yaitu diperoleh melalui pendidikan, pengamatan, dan akan bertambah sesuai pengalaman. Komponen ini pada bagian materi dan media. Pengetahuan diperoleh melalui pendidikan, pelatihan, maupun pembekalan PKB dan pengembangan media informas</w:t>
      </w:r>
      <w:r w:rsidR="00610A54">
        <w:rPr>
          <w:b w:val="0"/>
        </w:rPr>
        <w:t>i kegiatan dan advokasi diperole</w:t>
      </w:r>
      <w:r w:rsidR="00D30D3D" w:rsidRPr="009E1E27">
        <w:rPr>
          <w:b w:val="0"/>
        </w:rPr>
        <w:t>h dari pendidikan, pengamatan, dan pengalaman. Ketiga, Keterampilan yaitu aksi nyata</w:t>
      </w:r>
      <w:r w:rsidR="00610A54">
        <w:rPr>
          <w:b w:val="0"/>
        </w:rPr>
        <w:t>, t</w:t>
      </w:r>
      <w:r w:rsidR="00D30D3D" w:rsidRPr="009E1E27">
        <w:rPr>
          <w:b w:val="0"/>
        </w:rPr>
        <w:t>erd</w:t>
      </w:r>
      <w:r w:rsidR="00610A54">
        <w:rPr>
          <w:b w:val="0"/>
        </w:rPr>
        <w:t xml:space="preserve">apat pada implementasi kegiatan, </w:t>
      </w:r>
      <w:r w:rsidR="00D30D3D" w:rsidRPr="009E1E27">
        <w:rPr>
          <w:b w:val="0"/>
        </w:rPr>
        <w:t xml:space="preserve">monitoring, evaluasi, dan laporan kegiatan. PKB melaksanakan kegiatan KKBPK bekerjasama dengan mitra menyesuaikan di masa pandemi covid-19. </w:t>
      </w:r>
    </w:p>
    <w:p w:rsidR="00D30D3D" w:rsidRPr="00AB5643" w:rsidRDefault="00D30D3D" w:rsidP="00F477CF">
      <w:pPr>
        <w:pStyle w:val="Heading2"/>
        <w:spacing w:before="1"/>
        <w:ind w:firstLine="719"/>
        <w:jc w:val="both"/>
        <w:rPr>
          <w:b w:val="0"/>
        </w:rPr>
      </w:pPr>
      <w:r w:rsidRPr="009E1E27">
        <w:rPr>
          <w:b w:val="0"/>
        </w:rPr>
        <w:t>Seluruh PKB Samarinda telah meng</w:t>
      </w:r>
      <w:r w:rsidR="00610A54">
        <w:rPr>
          <w:b w:val="0"/>
        </w:rPr>
        <w:t>ikuti dan lulus uji sertifikasi.</w:t>
      </w:r>
      <w:r w:rsidR="0090419A">
        <w:rPr>
          <w:b w:val="0"/>
        </w:rPr>
        <w:t xml:space="preserve"> </w:t>
      </w:r>
      <w:r w:rsidRPr="009E1E27">
        <w:rPr>
          <w:b w:val="0"/>
        </w:rPr>
        <w:t>PKB Samarinda mengeluhkan jumlah penyuluh yang ditugaskan di masing-masing Kecamatan k</w:t>
      </w:r>
      <w:r w:rsidR="00121EAE">
        <w:rPr>
          <w:b w:val="0"/>
        </w:rPr>
        <w:t>arena merasa kekurangan tenaga,</w:t>
      </w:r>
      <w:r w:rsidR="0090419A">
        <w:rPr>
          <w:b w:val="0"/>
          <w:lang w:val="en-US"/>
        </w:rPr>
        <w:t xml:space="preserve"> </w:t>
      </w:r>
      <w:r w:rsidRPr="009E1E27">
        <w:rPr>
          <w:b w:val="0"/>
        </w:rPr>
        <w:t xml:space="preserve">bertanggung jawab tiga hingga lima kelurahan </w:t>
      </w:r>
      <w:r w:rsidR="00610A54">
        <w:rPr>
          <w:b w:val="0"/>
          <w:lang w:val="en-US"/>
        </w:rPr>
        <w:t>dirasa</w:t>
      </w:r>
      <w:r w:rsidRPr="009E1E27">
        <w:rPr>
          <w:b w:val="0"/>
        </w:rPr>
        <w:t xml:space="preserve"> kurang efektif dan efisien. </w:t>
      </w:r>
      <w:r w:rsidR="00610A54">
        <w:rPr>
          <w:b w:val="0"/>
        </w:rPr>
        <w:t>K</w:t>
      </w:r>
      <w:r w:rsidRPr="009E1E27">
        <w:rPr>
          <w:b w:val="0"/>
        </w:rPr>
        <w:t xml:space="preserve">asie pendayagunaan PKB </w:t>
      </w:r>
      <w:r w:rsidR="00610A54">
        <w:rPr>
          <w:b w:val="0"/>
          <w:lang w:val="en-US"/>
        </w:rPr>
        <w:t xml:space="preserve">membenarkan </w:t>
      </w:r>
      <w:r w:rsidRPr="009E1E27">
        <w:rPr>
          <w:b w:val="0"/>
        </w:rPr>
        <w:t>bahwa PKB Samarinda ditugaskan memegang dua kelurahan namun pada saat ini masih ada yang merangkap lebih tetapi bisa ditangani ole</w:t>
      </w:r>
      <w:r w:rsidR="00610A54">
        <w:rPr>
          <w:b w:val="0"/>
        </w:rPr>
        <w:t>h PKB dengan bantuan kader</w:t>
      </w:r>
      <w:r w:rsidRPr="009E1E27">
        <w:rPr>
          <w:b w:val="0"/>
        </w:rPr>
        <w:t>, disamping itu sudah ada pengajuan penambahan PKB Samarinda.</w:t>
      </w:r>
      <w:r w:rsidRPr="00AB5643">
        <w:rPr>
          <w:b w:val="0"/>
        </w:rPr>
        <w:t xml:space="preserve"> </w:t>
      </w:r>
    </w:p>
    <w:p w:rsidR="0090419A" w:rsidRDefault="0090419A" w:rsidP="00805842">
      <w:pPr>
        <w:pStyle w:val="Heading2"/>
        <w:ind w:left="0"/>
        <w:rPr>
          <w:sz w:val="26"/>
          <w:szCs w:val="26"/>
        </w:rPr>
      </w:pPr>
    </w:p>
    <w:p w:rsidR="0079122E" w:rsidRPr="00022AED" w:rsidRDefault="001A6641">
      <w:pPr>
        <w:pStyle w:val="Heading2"/>
      </w:pPr>
      <w:r w:rsidRPr="00022AED">
        <w:t>Rekomendasi</w:t>
      </w:r>
    </w:p>
    <w:p w:rsidR="00252609" w:rsidRPr="00F477CF" w:rsidRDefault="00252609" w:rsidP="00F477CF">
      <w:pPr>
        <w:pStyle w:val="BodyText"/>
        <w:ind w:left="132" w:right="138" w:firstLine="720"/>
        <w:jc w:val="both"/>
        <w:rPr>
          <w:color w:val="000000" w:themeColor="text1"/>
        </w:rPr>
      </w:pPr>
      <w:r w:rsidRPr="001C6C23">
        <w:rPr>
          <w:color w:val="000000" w:themeColor="text1"/>
        </w:rPr>
        <w:t xml:space="preserve">Berdasarkan penelitian yang sudah dilakukan </w:t>
      </w:r>
      <w:r w:rsidR="005770C0" w:rsidRPr="001C6C23">
        <w:rPr>
          <w:color w:val="000000" w:themeColor="text1"/>
        </w:rPr>
        <w:t xml:space="preserve">maka peneliti memberikan rekomendasi kepada subjek penelitian dan penelitian selanjutnya </w:t>
      </w:r>
      <w:r w:rsidRPr="001C6C23">
        <w:rPr>
          <w:color w:val="000000" w:themeColor="text1"/>
        </w:rPr>
        <w:t>sebagai beriku</w:t>
      </w:r>
      <w:r w:rsidRPr="001C6C23">
        <w:t xml:space="preserve">t; </w:t>
      </w:r>
    </w:p>
    <w:p w:rsidR="00560EFA" w:rsidRDefault="00034EB0" w:rsidP="00C460B6">
      <w:pPr>
        <w:pStyle w:val="BodyText"/>
        <w:numPr>
          <w:ilvl w:val="6"/>
          <w:numId w:val="8"/>
        </w:numPr>
        <w:ind w:left="426" w:right="138" w:hanging="284"/>
        <w:jc w:val="both"/>
        <w:rPr>
          <w:color w:val="000000" w:themeColor="text1"/>
        </w:rPr>
      </w:pPr>
      <w:r>
        <w:rPr>
          <w:noProof/>
          <w:lang w:val="en-US"/>
        </w:rPr>
        <mc:AlternateContent>
          <mc:Choice Requires="wps">
            <w:drawing>
              <wp:anchor distT="0" distB="0" distL="114300" distR="114300" simplePos="0" relativeHeight="251680256" behindDoc="1" locked="0" layoutInCell="1" allowOverlap="1" wp14:anchorId="19B4A545" wp14:editId="4234F998">
                <wp:simplePos x="0" y="0"/>
                <wp:positionH relativeFrom="margin">
                  <wp:posOffset>22225</wp:posOffset>
                </wp:positionH>
                <wp:positionV relativeFrom="bottomMargin">
                  <wp:posOffset>-44754</wp:posOffset>
                </wp:positionV>
                <wp:extent cx="291595" cy="199292"/>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1595" cy="199292"/>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034EB0" w:rsidRPr="003A3F81" w:rsidRDefault="00034EB0" w:rsidP="00034EB0">
                            <w:pPr>
                              <w:spacing w:before="13"/>
                              <w:ind w:left="60"/>
                              <w:rPr>
                                <w:rFonts w:ascii="Arial MT"/>
                                <w:sz w:val="20"/>
                                <w:lang w:val="en-US"/>
                              </w:rPr>
                            </w:pPr>
                            <w:r>
                              <w:rPr>
                                <w:lang w:val="en-US"/>
                              </w:rPr>
                              <w:t>136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A545" id="Text Box 24" o:spid="_x0000_s1031" type="#_x0000_t202" style="position:absolute;left:0;text-align:left;margin-left:1.75pt;margin-top:-3.5pt;width:22.95pt;height:15.7pt;flip:y;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c2UwIAAAcFAAAOAAAAZHJzL2Uyb0RvYy54bWysVE1vEzEQvSPxHyzfySYRQSTKpiqpipAK&#10;VLRw93rtXatej7Gd7IZfz9jeTUs5FXGxxva8Nx9+4+3F0GlyFM4rMCVdzOaUCMOhVqYp6ff76zfv&#10;KfGBmZppMKKkJ+Hpxe71q21vN2IJLehaOIIkxm96W9I2BLspCs9b0TE/AysMXkpwHQu4dU1RO9Yj&#10;e6eL5Xz+rujB1dYBF97j6VW+pLvEL6Xg4auUXgSiS4q5hbS6tFZxLXZbtmkcs63iYxrsH7LomDIY&#10;9Ex1xQIjB6f+ouoUd+BBhhmHrgApFRepBqxmMX9WzV3LrEi1YHO8PbfJ/z9a/uV464iqS7p8S4lh&#10;Hb7RvRgC+QADwSPsT2/9Bt3uLDqGAc/xnVOt3t4Af/DEwL5lphGXzkHfClZjfouILJ5AM4+PJFX/&#10;GWqMww4BEtEgXUekVvbHRI2NIRgHX+x0fqWYFcfD5XqxWq8o4Xi1WK+X62WKxTaRJr6BdT58FNCR&#10;aJTUoQhSGHa88SGm9egS3T1oVV8rrdMmCk/stSNHhpKpmlzIMy9toq+BiMqE+QRTHEPEymOxY9nh&#10;pEWEaPNNSGx3qi3Hc00Vw2VN4tBgzZMyMdEEiI4SQ70QO0IiWqRReCH+DErxwYQzvlMGXNbAn/2q&#10;H6Z+yew/isDnBsSuhKEakuBWk7gqqE8oCwd5OvE3QaMF94uSHiezpP7ngTlBif5kUFpxjCfDTUY1&#10;GcxwhJY0UJLNfcitPVinmhaZs3gNXKL8pEqCiHnlLMZ8cdqSTsafIY7z033yevy/dr8BAAD//wMA&#10;UEsDBBQABgAIAAAAIQBqyD0v3gAAAAYBAAAPAAAAZHJzL2Rvd25yZXYueG1sTI/NTsMwEITvSLyD&#10;tUjcWofi8hOyqRBSgUM5UODAzXWWJIq9DrHbJm+POcFxNKOZb4rV6Kw40BBazwgX8wwEsfFVyzXC&#10;+9t6dgMiRM2Vtp4JYaIAq/L0pNB55Y/8SodtrEUq4ZBrhCbGPpcymIacDnPfEyfvyw9OxySHWlaD&#10;PqZyZ+Uiy66k0y2nhUb39NCQ6bZ7h6C6bvp+qnn98bw00+NnZ0b7skE8Pxvv70BEGuNfGH7xEzqU&#10;iWnn91wFYREulymIMLtOj5KtbhWIHcJCKZBlIf/jlz8AAAD//wMAUEsBAi0AFAAGAAgAAAAhALaD&#10;OJL+AAAA4QEAABMAAAAAAAAAAAAAAAAAAAAAAFtDb250ZW50X1R5cGVzXS54bWxQSwECLQAUAAYA&#10;CAAAACEAOP0h/9YAAACUAQAACwAAAAAAAAAAAAAAAAAvAQAAX3JlbHMvLnJlbHNQSwECLQAUAAYA&#10;CAAAACEAIeZXNlMCAAAHBQAADgAAAAAAAAAAAAAAAAAuAgAAZHJzL2Uyb0RvYy54bWxQSwECLQAU&#10;AAYACAAAACEAasg9L94AAAAGAQAADwAAAAAAAAAAAAAAAACtBAAAZHJzL2Rvd25yZXYueG1sUEsF&#10;BgAAAAAEAAQA8wAAALgFAAAAAA==&#10;" fillcolor="white [3212]" stroked="f">
                <v:textbox inset="0,0,0,0">
                  <w:txbxContent>
                    <w:p w:rsidR="00034EB0" w:rsidRPr="003A3F81" w:rsidRDefault="00034EB0" w:rsidP="00034EB0">
                      <w:pPr>
                        <w:spacing w:before="13"/>
                        <w:ind w:left="60"/>
                        <w:rPr>
                          <w:rFonts w:ascii="Arial MT"/>
                          <w:sz w:val="20"/>
                          <w:lang w:val="en-US"/>
                        </w:rPr>
                      </w:pPr>
                      <w:r>
                        <w:rPr>
                          <w:lang w:val="en-US"/>
                        </w:rPr>
                        <w:t>136</w:t>
                      </w:r>
                    </w:p>
                  </w:txbxContent>
                </v:textbox>
                <w10:wrap anchorx="margin" anchory="margin"/>
              </v:shape>
            </w:pict>
          </mc:Fallback>
        </mc:AlternateContent>
      </w:r>
      <w:r w:rsidR="00121EAE">
        <w:t>PKB mengeluh kurangnya tenaga,</w:t>
      </w:r>
      <w:r w:rsidR="00252609" w:rsidRPr="001C6C23">
        <w:t xml:space="preserve"> kewalahan merangkap tiga hingga lima kelurahan. </w:t>
      </w:r>
      <w:r w:rsidR="00252609" w:rsidRPr="001C6C23">
        <w:rPr>
          <w:color w:val="000000" w:themeColor="text1"/>
        </w:rPr>
        <w:t xml:space="preserve">Hal ini berpengaruh pada kegiatan PKB salah satunya monitoring kegiatan. Monitoring </w:t>
      </w:r>
      <w:r w:rsidR="00121EAE">
        <w:rPr>
          <w:color w:val="000000" w:themeColor="text1"/>
          <w:lang w:val="en-US"/>
        </w:rPr>
        <w:t>sulit</w:t>
      </w:r>
      <w:r w:rsidR="00252609" w:rsidRPr="001C6C23">
        <w:rPr>
          <w:color w:val="000000" w:themeColor="text1"/>
        </w:rPr>
        <w:t xml:space="preserve"> dilakukan secara langsung karena </w:t>
      </w:r>
      <w:r w:rsidR="00121EAE">
        <w:rPr>
          <w:color w:val="000000" w:themeColor="text1"/>
        </w:rPr>
        <w:t xml:space="preserve">keterbatasan </w:t>
      </w:r>
    </w:p>
    <w:p w:rsidR="00560EFA" w:rsidRDefault="00560EFA" w:rsidP="00560EFA">
      <w:pPr>
        <w:pStyle w:val="BodyText"/>
        <w:ind w:left="426" w:right="138"/>
        <w:jc w:val="both"/>
      </w:pPr>
    </w:p>
    <w:p w:rsidR="00F477CF" w:rsidRPr="00C460B6" w:rsidRDefault="00121EAE" w:rsidP="00560EFA">
      <w:pPr>
        <w:pStyle w:val="BodyText"/>
        <w:ind w:left="426" w:right="138"/>
        <w:jc w:val="both"/>
        <w:rPr>
          <w:color w:val="000000" w:themeColor="text1"/>
        </w:rPr>
      </w:pPr>
      <w:r>
        <w:rPr>
          <w:color w:val="000000" w:themeColor="text1"/>
        </w:rPr>
        <w:t>jumlah PKB.</w:t>
      </w:r>
    </w:p>
    <w:p w:rsidR="00C460B6" w:rsidRPr="00560EFA" w:rsidRDefault="00252609" w:rsidP="00560EFA">
      <w:pPr>
        <w:pStyle w:val="ListParagraph"/>
        <w:widowControl/>
        <w:numPr>
          <w:ilvl w:val="6"/>
          <w:numId w:val="8"/>
        </w:numPr>
        <w:autoSpaceDE/>
        <w:autoSpaceDN/>
        <w:ind w:left="426" w:hanging="283"/>
        <w:contextualSpacing/>
        <w:rPr>
          <w:color w:val="000000" w:themeColor="text1"/>
          <w:sz w:val="23"/>
          <w:szCs w:val="23"/>
        </w:rPr>
      </w:pPr>
      <w:r w:rsidRPr="00610A54">
        <w:rPr>
          <w:color w:val="000000" w:themeColor="text1"/>
          <w:sz w:val="23"/>
          <w:szCs w:val="23"/>
        </w:rPr>
        <w:t>Pertemuan rutin seperti rapat koordinasi dan evaluasi yang tertunda</w:t>
      </w:r>
      <w:r w:rsidR="00121EAE">
        <w:rPr>
          <w:color w:val="000000" w:themeColor="text1"/>
          <w:sz w:val="23"/>
          <w:szCs w:val="23"/>
          <w:lang w:val="en-US"/>
        </w:rPr>
        <w:t>,</w:t>
      </w:r>
      <w:r w:rsidRPr="00610A54">
        <w:rPr>
          <w:color w:val="000000" w:themeColor="text1"/>
          <w:sz w:val="23"/>
          <w:szCs w:val="23"/>
        </w:rPr>
        <w:t xml:space="preserve"> segera dilakukan agar masalah maupun saran tidak lupa dan bisa segera diperbaiki di kegiatan selanjutnya sehi</w:t>
      </w:r>
      <w:r w:rsidR="00C460B6">
        <w:rPr>
          <w:color w:val="000000" w:themeColor="text1"/>
          <w:sz w:val="23"/>
          <w:szCs w:val="23"/>
        </w:rPr>
        <w:t>ngga tidak terulang kembali.</w:t>
      </w:r>
      <w:r w:rsidR="002B1072">
        <w:rPr>
          <w:color w:val="000000" w:themeColor="text1"/>
          <w:sz w:val="23"/>
          <w:szCs w:val="23"/>
          <w:lang w:val="en-US"/>
        </w:rPr>
        <w:t xml:space="preserve"> </w:t>
      </w:r>
    </w:p>
    <w:p w:rsidR="00252609" w:rsidRPr="00610A54" w:rsidRDefault="00121EAE" w:rsidP="00252609">
      <w:pPr>
        <w:pStyle w:val="ListParagraph"/>
        <w:widowControl/>
        <w:numPr>
          <w:ilvl w:val="6"/>
          <w:numId w:val="8"/>
        </w:numPr>
        <w:autoSpaceDE/>
        <w:autoSpaceDN/>
        <w:ind w:left="426" w:hanging="283"/>
        <w:contextualSpacing/>
        <w:rPr>
          <w:color w:val="000000" w:themeColor="text1"/>
          <w:sz w:val="23"/>
          <w:szCs w:val="23"/>
        </w:rPr>
      </w:pPr>
      <w:r>
        <w:rPr>
          <w:sz w:val="23"/>
          <w:szCs w:val="23"/>
        </w:rPr>
        <w:t xml:space="preserve">Lembaga </w:t>
      </w:r>
      <w:r w:rsidR="00252609" w:rsidRPr="00610A54">
        <w:rPr>
          <w:sz w:val="23"/>
          <w:szCs w:val="23"/>
        </w:rPr>
        <w:t>berwenang dapat membuat rancangan panduan/pedoman dan mekanisme pelaksanaan program KKBPK di masa pandemi covid-19. Juga dapat dikhususkan sesuai status zonasi daerah; merah, oranye, kuning, dan hijau.</w:t>
      </w:r>
    </w:p>
    <w:p w:rsidR="00252609" w:rsidRPr="00610A54" w:rsidRDefault="00252609" w:rsidP="001C6C23">
      <w:pPr>
        <w:pStyle w:val="ListParagraph"/>
        <w:widowControl/>
        <w:numPr>
          <w:ilvl w:val="6"/>
          <w:numId w:val="8"/>
        </w:numPr>
        <w:autoSpaceDE/>
        <w:autoSpaceDN/>
        <w:ind w:left="426" w:hanging="283"/>
        <w:contextualSpacing/>
        <w:rPr>
          <w:color w:val="000000" w:themeColor="text1"/>
          <w:sz w:val="23"/>
          <w:szCs w:val="23"/>
        </w:rPr>
      </w:pPr>
      <w:r w:rsidRPr="00610A54">
        <w:rPr>
          <w:sz w:val="23"/>
          <w:szCs w:val="23"/>
        </w:rPr>
        <w:t>Pelatihan penggunaan media yang digunakan u</w:t>
      </w:r>
      <w:r w:rsidR="00121EAE">
        <w:rPr>
          <w:sz w:val="23"/>
          <w:szCs w:val="23"/>
        </w:rPr>
        <w:t>ntuk kegiatan penyuluhan selama</w:t>
      </w:r>
      <w:r w:rsidRPr="00610A54">
        <w:rPr>
          <w:sz w:val="23"/>
          <w:szCs w:val="23"/>
        </w:rPr>
        <w:t xml:space="preserve"> pandemi covid-19. Dikarenakan pada masa pandemi pertemuan langsung dibatasi sehingga beralih menggunakan media online, maka dari itu upaya penggunaan media harus optimal dan pesan menjadi efektif.</w:t>
      </w:r>
    </w:p>
    <w:p w:rsidR="00252609" w:rsidRPr="00610A54" w:rsidRDefault="00252609" w:rsidP="00252609">
      <w:pPr>
        <w:pStyle w:val="ListParagraph"/>
        <w:widowControl/>
        <w:numPr>
          <w:ilvl w:val="6"/>
          <w:numId w:val="8"/>
        </w:numPr>
        <w:autoSpaceDE/>
        <w:autoSpaceDN/>
        <w:ind w:left="426" w:hanging="283"/>
        <w:contextualSpacing/>
        <w:rPr>
          <w:color w:val="000000" w:themeColor="text1"/>
          <w:sz w:val="23"/>
          <w:szCs w:val="23"/>
        </w:rPr>
      </w:pPr>
      <w:r w:rsidRPr="00610A54">
        <w:rPr>
          <w:sz w:val="23"/>
          <w:szCs w:val="23"/>
        </w:rPr>
        <w:t>PKB perlu dibekali dengan pelatihan dan pembinaan untuk adaptasi kompetensi teknis PKB di masa pandemi covid-19 dan pembinaan kelompok kegiatan dan kader-kader mengenai adaptasi kehidupan baru pandemi covid-19.</w:t>
      </w:r>
    </w:p>
    <w:p w:rsidR="00610A54" w:rsidRPr="00610A54" w:rsidRDefault="00252609" w:rsidP="00610A54">
      <w:pPr>
        <w:pStyle w:val="ListParagraph"/>
        <w:widowControl/>
        <w:numPr>
          <w:ilvl w:val="6"/>
          <w:numId w:val="8"/>
        </w:numPr>
        <w:autoSpaceDE/>
        <w:autoSpaceDN/>
        <w:ind w:left="426" w:hanging="283"/>
        <w:contextualSpacing/>
        <w:rPr>
          <w:color w:val="000000" w:themeColor="text1"/>
          <w:sz w:val="23"/>
          <w:szCs w:val="23"/>
        </w:rPr>
      </w:pPr>
      <w:r w:rsidRPr="00610A54">
        <w:rPr>
          <w:sz w:val="23"/>
          <w:szCs w:val="23"/>
        </w:rPr>
        <w:t xml:space="preserve">Terdapat peralihan kegiatan semenjak masa pandemi covid-19, kegiatan yang biasa dilaksanakan secara langsung (offline) berubah menjadi tidak langsung (online) dengan memanfaatkan media seperti grub </w:t>
      </w:r>
      <w:r w:rsidRPr="00610A54">
        <w:rPr>
          <w:i/>
          <w:sz w:val="23"/>
          <w:szCs w:val="23"/>
        </w:rPr>
        <w:t>WhatsApp</w:t>
      </w:r>
      <w:r w:rsidRPr="00610A54">
        <w:rPr>
          <w:sz w:val="23"/>
          <w:szCs w:val="23"/>
        </w:rPr>
        <w:t xml:space="preserve"> dan </w:t>
      </w:r>
      <w:r w:rsidRPr="00610A54">
        <w:rPr>
          <w:i/>
          <w:sz w:val="23"/>
          <w:szCs w:val="23"/>
        </w:rPr>
        <w:t>Zoom</w:t>
      </w:r>
      <w:r w:rsidRPr="00610A54">
        <w:rPr>
          <w:sz w:val="23"/>
          <w:szCs w:val="23"/>
        </w:rPr>
        <w:t xml:space="preserve">, maka penelitian selanjutnya dapat meneliti keefektifan penggunaan media tersebut. </w:t>
      </w:r>
    </w:p>
    <w:p w:rsidR="00315B1B" w:rsidRDefault="00315B1B" w:rsidP="000504D3">
      <w:pPr>
        <w:pStyle w:val="Heading2"/>
        <w:tabs>
          <w:tab w:val="left" w:pos="1418"/>
        </w:tabs>
        <w:spacing w:before="1" w:line="240" w:lineRule="auto"/>
        <w:ind w:right="6027"/>
      </w:pPr>
    </w:p>
    <w:p w:rsidR="000504D3" w:rsidRPr="00022AED" w:rsidRDefault="000504D3" w:rsidP="000504D3">
      <w:pPr>
        <w:pStyle w:val="Heading2"/>
        <w:tabs>
          <w:tab w:val="left" w:pos="1418"/>
        </w:tabs>
        <w:spacing w:before="1" w:line="240" w:lineRule="auto"/>
        <w:ind w:right="6027"/>
        <w:rPr>
          <w:spacing w:val="-55"/>
        </w:rPr>
      </w:pPr>
      <w:r w:rsidRPr="00022AED">
        <w:t>Daftar</w:t>
      </w:r>
      <w:r w:rsidRPr="00022AED">
        <w:rPr>
          <w:lang w:val="en-US"/>
        </w:rPr>
        <w:t xml:space="preserve"> </w:t>
      </w:r>
      <w:r w:rsidRPr="00022AED">
        <w:t>Pustaka</w:t>
      </w:r>
    </w:p>
    <w:p w:rsidR="0079122E" w:rsidRPr="001C0307" w:rsidRDefault="001A6641">
      <w:pPr>
        <w:pStyle w:val="Heading2"/>
        <w:spacing w:before="1" w:line="240" w:lineRule="auto"/>
        <w:ind w:right="6216"/>
      </w:pPr>
      <w:r w:rsidRPr="001C0307">
        <w:t>Buku</w:t>
      </w:r>
      <w:r w:rsidRPr="001C0307">
        <w:rPr>
          <w:spacing w:val="1"/>
        </w:rPr>
        <w:t xml:space="preserve"> </w:t>
      </w:r>
      <w:r w:rsidRPr="001C0307">
        <w:t>:</w:t>
      </w:r>
    </w:p>
    <w:p w:rsidR="00BF0755" w:rsidRPr="00BF0755" w:rsidRDefault="005770C0" w:rsidP="00A77B53">
      <w:pPr>
        <w:adjustRightInd w:val="0"/>
        <w:ind w:left="709" w:hanging="567"/>
        <w:jc w:val="both"/>
        <w:rPr>
          <w:noProof/>
          <w:sz w:val="23"/>
          <w:szCs w:val="23"/>
          <w:lang w:val="en-US"/>
        </w:rPr>
      </w:pPr>
      <w:r w:rsidRPr="001C0307">
        <w:rPr>
          <w:noProof/>
          <w:sz w:val="23"/>
          <w:szCs w:val="23"/>
        </w:rPr>
        <w:t xml:space="preserve">Cangara, H. (2016). </w:t>
      </w:r>
      <w:r w:rsidRPr="001C0307">
        <w:rPr>
          <w:i/>
          <w:iCs/>
          <w:noProof/>
          <w:sz w:val="23"/>
          <w:szCs w:val="23"/>
        </w:rPr>
        <w:t>Pengantar Ilmu Komunikasi</w:t>
      </w:r>
      <w:r w:rsidRPr="001C0307">
        <w:rPr>
          <w:noProof/>
          <w:sz w:val="23"/>
          <w:szCs w:val="23"/>
        </w:rPr>
        <w:t xml:space="preserve"> (Edisi Kedu). Ja</w:t>
      </w:r>
      <w:r w:rsidR="00BF0755">
        <w:rPr>
          <w:noProof/>
          <w:sz w:val="23"/>
          <w:szCs w:val="23"/>
        </w:rPr>
        <w:t>karta: PT Raja Grafindo Persada</w:t>
      </w:r>
      <w:r w:rsidR="00BF0755">
        <w:rPr>
          <w:noProof/>
          <w:sz w:val="23"/>
          <w:szCs w:val="23"/>
          <w:lang w:val="en-US"/>
        </w:rPr>
        <w:t>.</w:t>
      </w:r>
    </w:p>
    <w:p w:rsidR="00610A54" w:rsidRDefault="005770C0" w:rsidP="00121EAE">
      <w:pPr>
        <w:adjustRightInd w:val="0"/>
        <w:ind w:left="709" w:hanging="567"/>
        <w:jc w:val="both"/>
        <w:rPr>
          <w:noProof/>
          <w:sz w:val="23"/>
          <w:szCs w:val="23"/>
        </w:rPr>
      </w:pPr>
      <w:r w:rsidRPr="001C0307">
        <w:rPr>
          <w:noProof/>
          <w:sz w:val="23"/>
          <w:szCs w:val="23"/>
        </w:rPr>
        <w:t xml:space="preserve">Effendy, O. U. (2016). </w:t>
      </w:r>
      <w:r w:rsidRPr="001C0307">
        <w:rPr>
          <w:i/>
          <w:iCs/>
          <w:noProof/>
          <w:sz w:val="23"/>
          <w:szCs w:val="23"/>
        </w:rPr>
        <w:t>Ilmu Komunikasi Teori dan Praktek</w:t>
      </w:r>
      <w:r w:rsidRPr="001C0307">
        <w:rPr>
          <w:noProof/>
          <w:sz w:val="23"/>
          <w:szCs w:val="23"/>
        </w:rPr>
        <w:t>. Bandung: PT Remaja Rosdakarya Offset.</w:t>
      </w:r>
    </w:p>
    <w:p w:rsidR="00121EAE" w:rsidRDefault="001C0307" w:rsidP="00121EAE">
      <w:pPr>
        <w:adjustRightInd w:val="0"/>
        <w:ind w:left="709" w:hanging="567"/>
        <w:jc w:val="both"/>
        <w:rPr>
          <w:noProof/>
          <w:sz w:val="23"/>
          <w:szCs w:val="23"/>
        </w:rPr>
      </w:pPr>
      <w:r w:rsidRPr="001C0307">
        <w:rPr>
          <w:noProof/>
          <w:sz w:val="23"/>
          <w:szCs w:val="23"/>
        </w:rPr>
        <w:t xml:space="preserve">Kartono, D. T., &amp; Nurcholis, H. (2018). </w:t>
      </w:r>
      <w:r w:rsidRPr="001C0307">
        <w:rPr>
          <w:i/>
          <w:iCs/>
          <w:noProof/>
          <w:sz w:val="23"/>
          <w:szCs w:val="23"/>
        </w:rPr>
        <w:t>Konsep dan Teori Pembangunan</w:t>
      </w:r>
      <w:r w:rsidRPr="001C0307">
        <w:rPr>
          <w:noProof/>
          <w:sz w:val="23"/>
          <w:szCs w:val="23"/>
        </w:rPr>
        <w:t>. Tangerang: Universitas Terbuka.</w:t>
      </w:r>
    </w:p>
    <w:p w:rsidR="00121EAE" w:rsidRDefault="001C0307" w:rsidP="00121EAE">
      <w:pPr>
        <w:adjustRightInd w:val="0"/>
        <w:ind w:left="709" w:hanging="567"/>
        <w:jc w:val="both"/>
        <w:rPr>
          <w:noProof/>
          <w:sz w:val="23"/>
          <w:szCs w:val="23"/>
        </w:rPr>
      </w:pPr>
      <w:r w:rsidRPr="001C0307">
        <w:rPr>
          <w:noProof/>
          <w:sz w:val="23"/>
          <w:szCs w:val="23"/>
        </w:rPr>
        <w:t xml:space="preserve">Moleong, L. J. (2018). </w:t>
      </w:r>
      <w:r w:rsidRPr="001C0307">
        <w:rPr>
          <w:i/>
          <w:iCs/>
          <w:noProof/>
          <w:sz w:val="23"/>
          <w:szCs w:val="23"/>
        </w:rPr>
        <w:t>Metodologi Penelitian Kualitatif</w:t>
      </w:r>
      <w:r w:rsidRPr="001C0307">
        <w:rPr>
          <w:noProof/>
          <w:sz w:val="23"/>
          <w:szCs w:val="23"/>
        </w:rPr>
        <w:t xml:space="preserve"> (Edisi Revi). Bandung: PT Remaja Rosdakarya Offset.</w:t>
      </w:r>
    </w:p>
    <w:p w:rsidR="001C0307" w:rsidRDefault="001C0307" w:rsidP="00A77B53">
      <w:pPr>
        <w:adjustRightInd w:val="0"/>
        <w:ind w:left="709" w:hanging="567"/>
        <w:jc w:val="both"/>
        <w:rPr>
          <w:noProof/>
          <w:sz w:val="23"/>
          <w:szCs w:val="23"/>
        </w:rPr>
      </w:pPr>
      <w:r w:rsidRPr="001C0307">
        <w:rPr>
          <w:noProof/>
          <w:sz w:val="23"/>
          <w:szCs w:val="23"/>
        </w:rPr>
        <w:t xml:space="preserve">Sugiyono. (2018). </w:t>
      </w:r>
      <w:r w:rsidRPr="001C0307">
        <w:rPr>
          <w:i/>
          <w:iCs/>
          <w:noProof/>
          <w:sz w:val="23"/>
          <w:szCs w:val="23"/>
        </w:rPr>
        <w:t>Metode Penelitian Kuantitatif,Kualitatif dan R&amp;D</w:t>
      </w:r>
      <w:r w:rsidRPr="001C0307">
        <w:rPr>
          <w:noProof/>
          <w:sz w:val="23"/>
          <w:szCs w:val="23"/>
        </w:rPr>
        <w:t>. Bandung: PT Alfabeta</w:t>
      </w:r>
    </w:p>
    <w:p w:rsidR="00121EAE" w:rsidRDefault="00121EAE" w:rsidP="0090419A">
      <w:pPr>
        <w:adjustRightInd w:val="0"/>
        <w:rPr>
          <w:b/>
          <w:noProof/>
          <w:sz w:val="23"/>
          <w:szCs w:val="23"/>
          <w:lang w:val="en-US"/>
        </w:rPr>
      </w:pPr>
    </w:p>
    <w:p w:rsidR="00BF0755" w:rsidRPr="00BF0755" w:rsidRDefault="00BF0755" w:rsidP="00E84142">
      <w:pPr>
        <w:adjustRightInd w:val="0"/>
        <w:ind w:left="709" w:hanging="567"/>
        <w:rPr>
          <w:b/>
          <w:noProof/>
          <w:sz w:val="23"/>
          <w:szCs w:val="23"/>
          <w:lang w:val="en-US"/>
        </w:rPr>
      </w:pPr>
      <w:r w:rsidRPr="00BF0755">
        <w:rPr>
          <w:b/>
          <w:noProof/>
          <w:sz w:val="23"/>
          <w:szCs w:val="23"/>
          <w:lang w:val="en-US"/>
        </w:rPr>
        <w:t xml:space="preserve">Jurnal </w:t>
      </w:r>
    </w:p>
    <w:p w:rsidR="00F477CF" w:rsidRDefault="005770C0" w:rsidP="00C460B6">
      <w:pPr>
        <w:adjustRightInd w:val="0"/>
        <w:ind w:left="709" w:hanging="567"/>
        <w:jc w:val="both"/>
        <w:rPr>
          <w:noProof/>
          <w:sz w:val="23"/>
          <w:szCs w:val="23"/>
        </w:rPr>
      </w:pPr>
      <w:r w:rsidRPr="001C0307">
        <w:rPr>
          <w:noProof/>
          <w:sz w:val="23"/>
          <w:szCs w:val="23"/>
        </w:rPr>
        <w:t xml:space="preserve">Akbar, M. F., dkk. (2019). Peran Komunikasi dalam Pembangunan Masyarakat. </w:t>
      </w:r>
      <w:r w:rsidRPr="001C0307">
        <w:rPr>
          <w:i/>
          <w:iCs/>
          <w:noProof/>
          <w:sz w:val="23"/>
          <w:szCs w:val="23"/>
        </w:rPr>
        <w:t>Komunikasi</w:t>
      </w:r>
      <w:r w:rsidRPr="001C0307">
        <w:rPr>
          <w:noProof/>
          <w:sz w:val="23"/>
          <w:szCs w:val="23"/>
        </w:rPr>
        <w:t xml:space="preserve">, </w:t>
      </w:r>
      <w:r w:rsidRPr="001C0307">
        <w:rPr>
          <w:i/>
          <w:iCs/>
          <w:noProof/>
          <w:sz w:val="23"/>
          <w:szCs w:val="23"/>
        </w:rPr>
        <w:t>E</w:t>
      </w:r>
      <w:r w:rsidRPr="001C0307">
        <w:rPr>
          <w:noProof/>
          <w:sz w:val="23"/>
          <w:szCs w:val="23"/>
        </w:rPr>
        <w:t>-</w:t>
      </w:r>
      <w:r w:rsidRPr="001C0307">
        <w:rPr>
          <w:i/>
          <w:iCs/>
          <w:noProof/>
          <w:sz w:val="23"/>
          <w:szCs w:val="23"/>
        </w:rPr>
        <w:t>ISSN 261</w:t>
      </w:r>
      <w:r w:rsidRPr="001C0307">
        <w:rPr>
          <w:noProof/>
          <w:sz w:val="23"/>
          <w:szCs w:val="23"/>
        </w:rPr>
        <w:t xml:space="preserve">, Hal 115-119. Retrieved from </w:t>
      </w:r>
    </w:p>
    <w:p w:rsidR="00422155" w:rsidRDefault="00422155" w:rsidP="00F477CF">
      <w:pPr>
        <w:adjustRightInd w:val="0"/>
        <w:ind w:left="709"/>
        <w:jc w:val="both"/>
        <w:rPr>
          <w:noProof/>
          <w:sz w:val="23"/>
          <w:szCs w:val="23"/>
        </w:rPr>
      </w:pPr>
      <w:r w:rsidRPr="00422155">
        <w:rPr>
          <w:noProof/>
          <w:sz w:val="23"/>
          <w:szCs w:val="23"/>
        </w:rPr>
        <w:t>http://ejournal.radenintan.ac.id/index.php/komunika/article/download/6027/3400</w:t>
      </w:r>
    </w:p>
    <w:p w:rsidR="00422155" w:rsidRDefault="005770C0" w:rsidP="00F96983">
      <w:pPr>
        <w:adjustRightInd w:val="0"/>
        <w:ind w:left="709" w:hanging="567"/>
        <w:jc w:val="both"/>
        <w:rPr>
          <w:noProof/>
          <w:sz w:val="23"/>
          <w:szCs w:val="23"/>
        </w:rPr>
      </w:pPr>
      <w:r w:rsidRPr="001C0307">
        <w:rPr>
          <w:noProof/>
          <w:sz w:val="23"/>
          <w:szCs w:val="23"/>
        </w:rPr>
        <w:t xml:space="preserve">Ali, B., &amp; Amrullah. (2020). Peran Penyuluh Dalam Menyebarluaskan Informasi </w:t>
      </w:r>
    </w:p>
    <w:p w:rsidR="00BF0755" w:rsidRDefault="005770C0" w:rsidP="00422155">
      <w:pPr>
        <w:adjustRightInd w:val="0"/>
        <w:ind w:left="709"/>
        <w:jc w:val="both"/>
        <w:rPr>
          <w:noProof/>
          <w:sz w:val="23"/>
          <w:szCs w:val="23"/>
        </w:rPr>
      </w:pPr>
      <w:r w:rsidRPr="001C0307">
        <w:rPr>
          <w:noProof/>
          <w:sz w:val="23"/>
          <w:szCs w:val="23"/>
        </w:rPr>
        <w:t xml:space="preserve">Keluarga Berencana di Aceh Besar. </w:t>
      </w:r>
      <w:r w:rsidRPr="001C0307">
        <w:rPr>
          <w:i/>
          <w:iCs/>
          <w:noProof/>
          <w:sz w:val="23"/>
          <w:szCs w:val="23"/>
        </w:rPr>
        <w:t>Penelitian Multidisiplin</w:t>
      </w:r>
      <w:r w:rsidRPr="001C0307">
        <w:rPr>
          <w:noProof/>
          <w:sz w:val="23"/>
          <w:szCs w:val="23"/>
        </w:rPr>
        <w:t xml:space="preserve">, </w:t>
      </w:r>
      <w:r w:rsidRPr="001C0307">
        <w:rPr>
          <w:i/>
          <w:iCs/>
          <w:noProof/>
          <w:sz w:val="23"/>
          <w:szCs w:val="23"/>
        </w:rPr>
        <w:t>Vol. 03 No</w:t>
      </w:r>
      <w:r w:rsidRPr="001C0307">
        <w:rPr>
          <w:noProof/>
          <w:sz w:val="23"/>
          <w:szCs w:val="23"/>
        </w:rPr>
        <w:t xml:space="preserve">, Hal. </w:t>
      </w:r>
    </w:p>
    <w:p w:rsidR="00F96983" w:rsidRDefault="005770C0" w:rsidP="00C460B6">
      <w:pPr>
        <w:tabs>
          <w:tab w:val="left" w:pos="851"/>
        </w:tabs>
        <w:adjustRightInd w:val="0"/>
        <w:ind w:left="709"/>
        <w:jc w:val="both"/>
        <w:rPr>
          <w:noProof/>
          <w:sz w:val="23"/>
          <w:szCs w:val="23"/>
        </w:rPr>
      </w:pPr>
      <w:r w:rsidRPr="001C0307">
        <w:rPr>
          <w:noProof/>
          <w:sz w:val="23"/>
          <w:szCs w:val="23"/>
        </w:rPr>
        <w:t xml:space="preserve">1-16. </w:t>
      </w:r>
      <w:r w:rsidR="00BF0755">
        <w:rPr>
          <w:noProof/>
          <w:sz w:val="23"/>
          <w:szCs w:val="23"/>
        </w:rPr>
        <w:t xml:space="preserve">Retrieved from </w:t>
      </w:r>
    </w:p>
    <w:p w:rsidR="00E84142" w:rsidRDefault="006E04C7" w:rsidP="00A77B53">
      <w:pPr>
        <w:tabs>
          <w:tab w:val="left" w:pos="851"/>
        </w:tabs>
        <w:adjustRightInd w:val="0"/>
        <w:ind w:left="709"/>
        <w:jc w:val="both"/>
        <w:rPr>
          <w:noProof/>
          <w:sz w:val="23"/>
          <w:szCs w:val="23"/>
        </w:rPr>
      </w:pPr>
      <w:r w:rsidRPr="006E04C7">
        <w:rPr>
          <w:noProof/>
          <w:sz w:val="23"/>
          <w:szCs w:val="23"/>
        </w:rPr>
        <w:t>http://journal.geutheeinstitute.com/index.php/JG/article/view/71</w:t>
      </w:r>
    </w:p>
    <w:p w:rsidR="00F477CF" w:rsidRDefault="006E04C7" w:rsidP="00C460B6">
      <w:pPr>
        <w:adjustRightInd w:val="0"/>
        <w:ind w:left="709" w:hanging="567"/>
        <w:jc w:val="both"/>
        <w:rPr>
          <w:noProof/>
          <w:sz w:val="23"/>
          <w:szCs w:val="23"/>
        </w:rPr>
      </w:pPr>
      <w:r w:rsidRPr="001C0307">
        <w:rPr>
          <w:noProof/>
          <w:sz w:val="23"/>
          <w:szCs w:val="23"/>
        </w:rPr>
        <w:t xml:space="preserve">Ardana, D. M. (2019). Peranan Komunikasi Staf Dalam Sosialisasi Program Kerja Di Puskesmas Tejakula Ii Kecamatan Tejakula. </w:t>
      </w:r>
      <w:r w:rsidRPr="001C0307">
        <w:rPr>
          <w:i/>
          <w:iCs/>
          <w:noProof/>
          <w:sz w:val="23"/>
          <w:szCs w:val="23"/>
        </w:rPr>
        <w:t>Komunikasi</w:t>
      </w:r>
      <w:r w:rsidRPr="001C0307">
        <w:rPr>
          <w:noProof/>
          <w:sz w:val="23"/>
          <w:szCs w:val="23"/>
        </w:rPr>
        <w:t xml:space="preserve">, </w:t>
      </w:r>
      <w:r w:rsidRPr="001C0307">
        <w:rPr>
          <w:i/>
          <w:iCs/>
          <w:noProof/>
          <w:sz w:val="23"/>
          <w:szCs w:val="23"/>
        </w:rPr>
        <w:t>Vol.11 No.</w:t>
      </w:r>
      <w:r w:rsidRPr="001C0307">
        <w:rPr>
          <w:noProof/>
          <w:sz w:val="23"/>
          <w:szCs w:val="23"/>
        </w:rPr>
        <w:t xml:space="preserve">, </w:t>
      </w:r>
    </w:p>
    <w:p w:rsidR="00560EFA" w:rsidRDefault="00034EB0" w:rsidP="00F477CF">
      <w:pPr>
        <w:adjustRightInd w:val="0"/>
        <w:ind w:left="709"/>
        <w:jc w:val="both"/>
        <w:rPr>
          <w:noProof/>
          <w:sz w:val="23"/>
          <w:szCs w:val="23"/>
        </w:rPr>
      </w:pPr>
      <w:r>
        <w:rPr>
          <w:noProof/>
          <w:lang w:val="en-US"/>
        </w:rPr>
        <mc:AlternateContent>
          <mc:Choice Requires="wps">
            <w:drawing>
              <wp:anchor distT="0" distB="0" distL="114300" distR="114300" simplePos="0" relativeHeight="251682304" behindDoc="1" locked="0" layoutInCell="1" allowOverlap="1" wp14:anchorId="19B4A545" wp14:editId="4234F998">
                <wp:simplePos x="0" y="0"/>
                <wp:positionH relativeFrom="margin">
                  <wp:posOffset>4676140</wp:posOffset>
                </wp:positionH>
                <wp:positionV relativeFrom="bottomMargin">
                  <wp:posOffset>-47294</wp:posOffset>
                </wp:positionV>
                <wp:extent cx="286247" cy="19875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6247" cy="198755"/>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034EB0" w:rsidRPr="003A3F81" w:rsidRDefault="00034EB0" w:rsidP="00034EB0">
                            <w:pPr>
                              <w:spacing w:before="13"/>
                              <w:ind w:left="60"/>
                              <w:rPr>
                                <w:rFonts w:ascii="Arial MT"/>
                                <w:sz w:val="20"/>
                                <w:lang w:val="en-US"/>
                              </w:rPr>
                            </w:pPr>
                            <w:r>
                              <w:rPr>
                                <w:lang w:val="en-US"/>
                              </w:rPr>
                              <w:t>137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A545" id="Text Box 28" o:spid="_x0000_s1032" type="#_x0000_t202" style="position:absolute;left:0;text-align:left;margin-left:368.2pt;margin-top:-3.7pt;width:22.55pt;height:15.65pt;flip:y;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riUwIAAAcFAAAOAAAAZHJzL2Uyb0RvYy54bWysVE1vGyEQvVfqf0Dc67Wtxkktr6PUUapK&#10;6YeatHeWhV0UlqGAvev++g6w66TpKVUvaIB5bz54w+Zy6DQ5COcVmJIuZnNKhOFQK9OU9Pv9zZsL&#10;SnxgpmYajCjpUXh6uX39atPbtVhCC7oWjiCJ8evelrQNwa6LwvNWdMzPwAqDlxJcxwJuXVPUjvXI&#10;3uliOZ+vih5cbR1w4T2eXudLuk38UgoevkjpRSC6pJhbSKtLaxXXYrth68Yx2yo+psH+IYuOKYNB&#10;T1TXLDCyd+ovqk5xBx5kmHHoCpBScZFqwGoW82fV3LXMilQLNsfbU5v8/6Plnw9fHVF1SZf4UoZ1&#10;+Eb3YgjkPQwEj7A/vfVrdLuz6BgGPMd3TrV6ewv8wRMDu5aZRlw5B30rWI35LSKyeALNPD6SVP0n&#10;qDEO2wdIRIN0HZFa2R8TNTaGYBx8sePplWJWHA+XF6vl23NKOF4t3l2cn52lWGwdaeIbWOfDBwEd&#10;iUZJHYoghWGHWx9iWo8u0d2DVvWN0jptovDETjtyYCiZqsmFPPPSJvoaiKhMmE8wxTFErDwWO5Yd&#10;jlpEiDbfhMR2p9pyPNdUMVzWJA4N1jwpExNNgOgoMdQLsSMkokUahRfiT6AUH0w44TtlwGUN/Nmv&#10;+mHql8z+owh8bkDsShiqIQluNYmrgvqIsnCQpxN/EzRacL8o6XEyS+p/7pkTlOiPBqUVx3gy3GRU&#10;k8EMR2hJAyXZ3IXc2r11qmmROYvXwBXKT6okiJhXzmLMF6ct6WT8GeI4P90nr8f/a/sbAAD//wMA&#10;UEsDBBQABgAIAAAAIQC/bwTf4QAAAAkBAAAPAAAAZHJzL2Rvd25yZXYueG1sTI9NT8MwDIbvSPyH&#10;yEjctnSfHaXphJAGHODAgAO3LDFt1cYpTba1/x5zgpNl+dHr5823g2vFCftQe1IwmyYgkIy3NZUK&#10;3t92kw2IEDVZ3XpCBSMG2BaXF7nOrD/TK572sRQcQiHTCqoYu0zKYCp0Okx9h8S3L987HXntS2l7&#10;feZw18p5kqyl0zXxh0p3eF+hafZHp2DZNOP3Y0m7j6eVGR8+GzO0L89KXV8Nd7cgIg7xD4ZffVaH&#10;gp0O/kg2iFZBulgvGVUwSXkykG5mKxAHBfPFDcgil/8bFD8AAAD//wMAUEsBAi0AFAAGAAgAAAAh&#10;ALaDOJL+AAAA4QEAABMAAAAAAAAAAAAAAAAAAAAAAFtDb250ZW50X1R5cGVzXS54bWxQSwECLQAU&#10;AAYACAAAACEAOP0h/9YAAACUAQAACwAAAAAAAAAAAAAAAAAvAQAAX3JlbHMvLnJlbHNQSwECLQAU&#10;AAYACAAAACEAyCc64lMCAAAHBQAADgAAAAAAAAAAAAAAAAAuAgAAZHJzL2Uyb0RvYy54bWxQSwEC&#10;LQAUAAYACAAAACEAv28E3+EAAAAJAQAADwAAAAAAAAAAAAAAAACtBAAAZHJzL2Rvd25yZXYueG1s&#10;UEsFBgAAAAAEAAQA8wAAALsFAAAAAA==&#10;" fillcolor="white [3212]" stroked="f">
                <v:textbox inset="0,0,0,0">
                  <w:txbxContent>
                    <w:p w:rsidR="00034EB0" w:rsidRPr="003A3F81" w:rsidRDefault="00034EB0" w:rsidP="00034EB0">
                      <w:pPr>
                        <w:spacing w:before="13"/>
                        <w:ind w:left="60"/>
                        <w:rPr>
                          <w:rFonts w:ascii="Arial MT"/>
                          <w:sz w:val="20"/>
                          <w:lang w:val="en-US"/>
                        </w:rPr>
                      </w:pPr>
                      <w:r>
                        <w:rPr>
                          <w:lang w:val="en-US"/>
                        </w:rPr>
                        <w:t>137</w:t>
                      </w:r>
                    </w:p>
                  </w:txbxContent>
                </v:textbox>
                <w10:wrap anchorx="margin" anchory="margin"/>
              </v:shape>
            </w:pict>
          </mc:Fallback>
        </mc:AlternateContent>
      </w:r>
      <w:r w:rsidR="006E04C7" w:rsidRPr="001C0307">
        <w:rPr>
          <w:noProof/>
          <w:sz w:val="23"/>
          <w:szCs w:val="23"/>
        </w:rPr>
        <w:t xml:space="preserve">Hal.83-100. Retrieved from </w:t>
      </w:r>
    </w:p>
    <w:p w:rsidR="00560EFA" w:rsidRDefault="00560EFA" w:rsidP="00F477CF">
      <w:pPr>
        <w:adjustRightInd w:val="0"/>
        <w:ind w:left="709"/>
        <w:jc w:val="both"/>
        <w:rPr>
          <w:noProof/>
          <w:sz w:val="23"/>
          <w:szCs w:val="23"/>
        </w:rPr>
      </w:pPr>
    </w:p>
    <w:p w:rsidR="006E04C7" w:rsidRDefault="006E04C7" w:rsidP="00F477CF">
      <w:pPr>
        <w:adjustRightInd w:val="0"/>
        <w:ind w:left="709"/>
        <w:jc w:val="both"/>
        <w:rPr>
          <w:noProof/>
          <w:sz w:val="23"/>
          <w:szCs w:val="23"/>
        </w:rPr>
      </w:pPr>
      <w:r w:rsidRPr="006E04C7">
        <w:rPr>
          <w:noProof/>
          <w:sz w:val="23"/>
          <w:szCs w:val="23"/>
        </w:rPr>
        <w:t>https://ejournal.unipas.ac.id/index.php/LOCUS/article/view/274</w:t>
      </w:r>
    </w:p>
    <w:p w:rsidR="00560EFA" w:rsidRDefault="006E04C7" w:rsidP="00560EFA">
      <w:pPr>
        <w:adjustRightInd w:val="0"/>
        <w:ind w:left="709" w:hanging="567"/>
        <w:jc w:val="both"/>
        <w:rPr>
          <w:noProof/>
          <w:sz w:val="23"/>
          <w:szCs w:val="23"/>
        </w:rPr>
      </w:pPr>
      <w:r w:rsidRPr="001C0307">
        <w:rPr>
          <w:noProof/>
          <w:sz w:val="23"/>
          <w:szCs w:val="23"/>
        </w:rPr>
        <w:t xml:space="preserve">Irmawati, dkk. (2018). Pengaruh Kompetensi dan Motivasi Terhadap Kinerja Petugas Lapangan Keluarga Berencana (PLKB) dalam Pengelolaan Program KB di Kota Palu. </w:t>
      </w:r>
      <w:r w:rsidRPr="001C0307">
        <w:rPr>
          <w:i/>
          <w:iCs/>
          <w:noProof/>
          <w:sz w:val="23"/>
          <w:szCs w:val="23"/>
        </w:rPr>
        <w:t>Ilmu Manajemen</w:t>
      </w:r>
      <w:r w:rsidRPr="001C0307">
        <w:rPr>
          <w:noProof/>
          <w:sz w:val="23"/>
          <w:szCs w:val="23"/>
        </w:rPr>
        <w:t xml:space="preserve">, </w:t>
      </w:r>
      <w:r w:rsidRPr="001C0307">
        <w:rPr>
          <w:i/>
          <w:iCs/>
          <w:noProof/>
          <w:sz w:val="23"/>
          <w:szCs w:val="23"/>
        </w:rPr>
        <w:t>Vol.06 No.</w:t>
      </w:r>
      <w:r w:rsidRPr="001C0307">
        <w:rPr>
          <w:noProof/>
          <w:sz w:val="23"/>
          <w:szCs w:val="23"/>
        </w:rPr>
        <w:t>, Hal 178-185. Retrieved from</w:t>
      </w:r>
    </w:p>
    <w:p w:rsidR="006E04C7" w:rsidRDefault="006E04C7" w:rsidP="00560EFA">
      <w:pPr>
        <w:adjustRightInd w:val="0"/>
        <w:ind w:left="709"/>
        <w:jc w:val="both"/>
        <w:rPr>
          <w:noProof/>
          <w:sz w:val="23"/>
          <w:szCs w:val="23"/>
        </w:rPr>
      </w:pPr>
      <w:r w:rsidRPr="001C0307">
        <w:rPr>
          <w:noProof/>
          <w:sz w:val="23"/>
          <w:szCs w:val="23"/>
        </w:rPr>
        <w:t>http://jurnal.untad.ac.id/jurnal/index.php/Katalogis/article/view/13858/10595</w:t>
      </w:r>
    </w:p>
    <w:p w:rsidR="0086395A" w:rsidRPr="001C0307" w:rsidRDefault="001C0307" w:rsidP="001C6C23">
      <w:pPr>
        <w:adjustRightInd w:val="0"/>
        <w:ind w:left="709" w:hanging="567"/>
        <w:jc w:val="both"/>
        <w:rPr>
          <w:noProof/>
          <w:sz w:val="23"/>
          <w:szCs w:val="23"/>
        </w:rPr>
      </w:pPr>
      <w:r w:rsidRPr="001C0307">
        <w:rPr>
          <w:noProof/>
          <w:sz w:val="23"/>
          <w:szCs w:val="23"/>
        </w:rPr>
        <w:t xml:space="preserve">Ranum, G. A. R. (2018). Komunikasi Penyuluhan pada Pengelolaan Sumberdaya Perikanan Berbasis Kearifan Lokal. </w:t>
      </w:r>
      <w:r w:rsidRPr="001C0307">
        <w:rPr>
          <w:i/>
          <w:iCs/>
          <w:noProof/>
          <w:sz w:val="23"/>
          <w:szCs w:val="23"/>
        </w:rPr>
        <w:t>Penyuluhan Perikanan Dan Kelautan</w:t>
      </w:r>
      <w:r w:rsidRPr="001C0307">
        <w:rPr>
          <w:noProof/>
          <w:sz w:val="23"/>
          <w:szCs w:val="23"/>
        </w:rPr>
        <w:t xml:space="preserve">, </w:t>
      </w:r>
      <w:r w:rsidRPr="001C0307">
        <w:rPr>
          <w:i/>
          <w:iCs/>
          <w:noProof/>
          <w:sz w:val="23"/>
          <w:szCs w:val="23"/>
        </w:rPr>
        <w:t>Vol.12 No.</w:t>
      </w:r>
      <w:r w:rsidRPr="001C0307">
        <w:rPr>
          <w:noProof/>
          <w:sz w:val="23"/>
          <w:szCs w:val="23"/>
        </w:rPr>
        <w:t xml:space="preserve">, Hal 132. Retrieved from </w:t>
      </w:r>
      <w:r w:rsidR="0086395A" w:rsidRPr="0086395A">
        <w:rPr>
          <w:noProof/>
          <w:sz w:val="23"/>
          <w:szCs w:val="23"/>
        </w:rPr>
        <w:t>http://jppik.id/index.php/jppik/article/view/105/100</w:t>
      </w:r>
    </w:p>
    <w:p w:rsidR="001C0307" w:rsidRPr="001C0307" w:rsidRDefault="001C0307" w:rsidP="00A77B53">
      <w:pPr>
        <w:adjustRightInd w:val="0"/>
        <w:ind w:left="709" w:hanging="567"/>
        <w:jc w:val="both"/>
        <w:rPr>
          <w:noProof/>
          <w:sz w:val="23"/>
          <w:szCs w:val="23"/>
        </w:rPr>
      </w:pPr>
      <w:r w:rsidRPr="001C0307">
        <w:rPr>
          <w:noProof/>
          <w:sz w:val="23"/>
          <w:szCs w:val="23"/>
        </w:rPr>
        <w:t xml:space="preserve">Runtu, A. C., dkk. (2015). Kompetensi Sumber Daya Manusia (SDM) Dalam Meningkatkan Kinerja Tenaga Kependidikan Pada Bagian Akademik Universitas Sam Ratulangi Manado. </w:t>
      </w:r>
      <w:r w:rsidRPr="001C0307">
        <w:rPr>
          <w:i/>
          <w:iCs/>
          <w:noProof/>
          <w:sz w:val="23"/>
          <w:szCs w:val="23"/>
        </w:rPr>
        <w:t>Administrasi Publik</w:t>
      </w:r>
      <w:r w:rsidRPr="001C0307">
        <w:rPr>
          <w:noProof/>
          <w:sz w:val="23"/>
          <w:szCs w:val="23"/>
        </w:rPr>
        <w:t xml:space="preserve">, </w:t>
      </w:r>
      <w:r w:rsidRPr="001C0307">
        <w:rPr>
          <w:i/>
          <w:iCs/>
          <w:noProof/>
          <w:sz w:val="23"/>
          <w:szCs w:val="23"/>
        </w:rPr>
        <w:t>Vol. 02 No</w:t>
      </w:r>
      <w:r w:rsidRPr="001C0307">
        <w:rPr>
          <w:noProof/>
          <w:sz w:val="23"/>
          <w:szCs w:val="23"/>
        </w:rPr>
        <w:t>, Hal 4. Retrieved from https://ejournal.unsrat.ac.id/index.php/JAP/article/view/7980/7539</w:t>
      </w:r>
    </w:p>
    <w:p w:rsidR="00422155" w:rsidRDefault="001C0307" w:rsidP="006E04C7">
      <w:pPr>
        <w:adjustRightInd w:val="0"/>
        <w:ind w:left="709" w:hanging="567"/>
        <w:jc w:val="both"/>
        <w:rPr>
          <w:noProof/>
          <w:sz w:val="23"/>
          <w:szCs w:val="23"/>
        </w:rPr>
      </w:pPr>
      <w:r w:rsidRPr="001C0307">
        <w:rPr>
          <w:noProof/>
          <w:sz w:val="23"/>
          <w:szCs w:val="23"/>
        </w:rPr>
        <w:t xml:space="preserve">Sigar, H., dkk. (2017). Persepsi Jemaat Terhadap Kredibilitas Pelayanan Khusus Sebagai Komunikator (Studi di Jemaat GMIM Nafiri Walewangko, Kecamatan Langowan Barat, Kabupaten Minahasa). </w:t>
      </w:r>
      <w:r w:rsidRPr="001C0307">
        <w:rPr>
          <w:i/>
          <w:iCs/>
          <w:noProof/>
          <w:sz w:val="23"/>
          <w:szCs w:val="23"/>
        </w:rPr>
        <w:t>Komunikasi</w:t>
      </w:r>
      <w:r w:rsidRPr="001C0307">
        <w:rPr>
          <w:noProof/>
          <w:sz w:val="23"/>
          <w:szCs w:val="23"/>
        </w:rPr>
        <w:t xml:space="preserve">, </w:t>
      </w:r>
      <w:r w:rsidRPr="001C0307">
        <w:rPr>
          <w:i/>
          <w:iCs/>
          <w:noProof/>
          <w:sz w:val="23"/>
          <w:szCs w:val="23"/>
        </w:rPr>
        <w:t>Vol.06 No.</w:t>
      </w:r>
      <w:r w:rsidRPr="001C0307">
        <w:rPr>
          <w:noProof/>
          <w:sz w:val="23"/>
          <w:szCs w:val="23"/>
        </w:rPr>
        <w:t xml:space="preserve">, Hal 1-13. Retrieved from </w:t>
      </w:r>
      <w:r w:rsidR="00E84142" w:rsidRPr="00E84142">
        <w:rPr>
          <w:noProof/>
          <w:sz w:val="23"/>
          <w:szCs w:val="23"/>
        </w:rPr>
        <w:t>https://ejournal.unsrat.ac.id/index.php/actadiurnakomunikasi/article/view/17377</w:t>
      </w:r>
      <w:r w:rsidRPr="001C0307">
        <w:rPr>
          <w:sz w:val="23"/>
          <w:szCs w:val="23"/>
        </w:rPr>
        <w:fldChar w:fldCharType="begin" w:fldLock="1"/>
      </w:r>
      <w:r w:rsidRPr="001C0307">
        <w:rPr>
          <w:sz w:val="23"/>
          <w:szCs w:val="23"/>
        </w:rPr>
        <w:instrText xml:space="preserve">ADDIN Mendeley Bibliography CSL_BIBLIOGRAPHY </w:instrText>
      </w:r>
      <w:r w:rsidRPr="001C0307">
        <w:rPr>
          <w:sz w:val="23"/>
          <w:szCs w:val="23"/>
        </w:rPr>
        <w:fldChar w:fldCharType="separate"/>
      </w:r>
    </w:p>
    <w:p w:rsidR="00301B1A" w:rsidRDefault="001C0307" w:rsidP="001C6C23">
      <w:pPr>
        <w:adjustRightInd w:val="0"/>
        <w:ind w:left="709" w:hanging="567"/>
        <w:jc w:val="both"/>
        <w:rPr>
          <w:noProof/>
          <w:sz w:val="23"/>
          <w:szCs w:val="23"/>
        </w:rPr>
      </w:pPr>
      <w:r w:rsidRPr="001C0307">
        <w:rPr>
          <w:noProof/>
          <w:sz w:val="23"/>
          <w:szCs w:val="23"/>
        </w:rPr>
        <w:t xml:space="preserve">Sigar, H., dkk. (2017). Persepsi Jemaat Terhadap Kredibilitas Pelayanan Khusus Sebagai Komunikator (Studi di Jemaat GMIM Nafiri Walewangko, Kecamatan Langowan Barat, Kabupaten Minahasa). </w:t>
      </w:r>
      <w:r w:rsidRPr="001C0307">
        <w:rPr>
          <w:i/>
          <w:iCs/>
          <w:noProof/>
          <w:sz w:val="23"/>
          <w:szCs w:val="23"/>
        </w:rPr>
        <w:t>Komunikasi</w:t>
      </w:r>
      <w:r w:rsidRPr="001C0307">
        <w:rPr>
          <w:noProof/>
          <w:sz w:val="23"/>
          <w:szCs w:val="23"/>
        </w:rPr>
        <w:t xml:space="preserve">, </w:t>
      </w:r>
      <w:r w:rsidRPr="001C0307">
        <w:rPr>
          <w:i/>
          <w:iCs/>
          <w:noProof/>
          <w:sz w:val="23"/>
          <w:szCs w:val="23"/>
        </w:rPr>
        <w:t>Vol.06 No.</w:t>
      </w:r>
      <w:r w:rsidRPr="001C0307">
        <w:rPr>
          <w:noProof/>
          <w:sz w:val="23"/>
          <w:szCs w:val="23"/>
        </w:rPr>
        <w:t xml:space="preserve">, </w:t>
      </w:r>
    </w:p>
    <w:p w:rsidR="001C0307" w:rsidRPr="001C0307" w:rsidRDefault="001C0307" w:rsidP="00301B1A">
      <w:pPr>
        <w:adjustRightInd w:val="0"/>
        <w:ind w:left="709"/>
        <w:jc w:val="both"/>
        <w:rPr>
          <w:noProof/>
          <w:sz w:val="23"/>
          <w:szCs w:val="23"/>
        </w:rPr>
      </w:pPr>
      <w:r w:rsidRPr="001C0307">
        <w:rPr>
          <w:noProof/>
          <w:sz w:val="23"/>
          <w:szCs w:val="23"/>
        </w:rPr>
        <w:t>Hal 1-13. Retrieved from https://ejournal.unsrat.ac.id/index.php/actadiurnakomunikasi/article/view/17377</w:t>
      </w:r>
    </w:p>
    <w:p w:rsidR="001C0307" w:rsidRPr="001C0307" w:rsidRDefault="001C0307" w:rsidP="00A77B53">
      <w:pPr>
        <w:adjustRightInd w:val="0"/>
        <w:ind w:left="709" w:hanging="567"/>
        <w:jc w:val="both"/>
        <w:rPr>
          <w:noProof/>
          <w:sz w:val="23"/>
          <w:szCs w:val="23"/>
        </w:rPr>
      </w:pPr>
      <w:r w:rsidRPr="001C0307">
        <w:rPr>
          <w:noProof/>
          <w:sz w:val="23"/>
          <w:szCs w:val="23"/>
        </w:rPr>
        <w:t xml:space="preserve">Timothea, T. (2017). Kompetensi Penyiar Sebagai Komunikator dalam Program Good Morning Hard Rockers di Hard Rock FM Surabaya. </w:t>
      </w:r>
      <w:r w:rsidRPr="001C0307">
        <w:rPr>
          <w:i/>
          <w:iCs/>
          <w:noProof/>
          <w:sz w:val="23"/>
          <w:szCs w:val="23"/>
        </w:rPr>
        <w:t>E-Komunikasi</w:t>
      </w:r>
      <w:r w:rsidRPr="001C0307">
        <w:rPr>
          <w:noProof/>
          <w:sz w:val="23"/>
          <w:szCs w:val="23"/>
        </w:rPr>
        <w:t xml:space="preserve">, </w:t>
      </w:r>
      <w:r w:rsidRPr="001C0307">
        <w:rPr>
          <w:i/>
          <w:iCs/>
          <w:noProof/>
          <w:sz w:val="23"/>
          <w:szCs w:val="23"/>
        </w:rPr>
        <w:t>5 No.1</w:t>
      </w:r>
      <w:r w:rsidRPr="001C0307">
        <w:rPr>
          <w:noProof/>
          <w:sz w:val="23"/>
          <w:szCs w:val="23"/>
        </w:rPr>
        <w:t>. Retrieved from http://publication.petra.ac.id/index.php/ilmu-komunikasi/article/view/6166</w:t>
      </w:r>
    </w:p>
    <w:p w:rsidR="00F477CF" w:rsidRDefault="001C0307" w:rsidP="00C460B6">
      <w:pPr>
        <w:adjustRightInd w:val="0"/>
        <w:ind w:left="709" w:hanging="567"/>
        <w:jc w:val="both"/>
        <w:rPr>
          <w:noProof/>
          <w:sz w:val="23"/>
          <w:szCs w:val="23"/>
        </w:rPr>
      </w:pPr>
      <w:r w:rsidRPr="001C0307">
        <w:rPr>
          <w:noProof/>
          <w:sz w:val="23"/>
          <w:szCs w:val="23"/>
        </w:rPr>
        <w:t xml:space="preserve">Winoto, Y. (2015). Penerapan Teori Kredibilitas Sumber (Source of Credibity) dalam Penelitian-Penelitian Layanan Perpustakaan. </w:t>
      </w:r>
      <w:r w:rsidRPr="001C0307">
        <w:rPr>
          <w:i/>
          <w:iCs/>
          <w:noProof/>
          <w:sz w:val="23"/>
          <w:szCs w:val="23"/>
        </w:rPr>
        <w:t>Ilmu Perpustakaan Dan Informasi</w:t>
      </w:r>
      <w:r w:rsidRPr="001C0307">
        <w:rPr>
          <w:noProof/>
          <w:sz w:val="23"/>
          <w:szCs w:val="23"/>
        </w:rPr>
        <w:t xml:space="preserve">, </w:t>
      </w:r>
      <w:r w:rsidRPr="001C0307">
        <w:rPr>
          <w:i/>
          <w:iCs/>
          <w:noProof/>
          <w:sz w:val="23"/>
          <w:szCs w:val="23"/>
        </w:rPr>
        <w:t>Vol.05 No.</w:t>
      </w:r>
      <w:r w:rsidRPr="001C0307">
        <w:rPr>
          <w:noProof/>
          <w:sz w:val="23"/>
          <w:szCs w:val="23"/>
        </w:rPr>
        <w:t>, Hal 1-5. Retrieved from https://ejournal.upi.edu/index.php/edulib/article/view/4393/3101</w:t>
      </w:r>
    </w:p>
    <w:p w:rsidR="001C0307" w:rsidRPr="001C0307" w:rsidRDefault="001C0307" w:rsidP="00121EAE">
      <w:pPr>
        <w:adjustRightInd w:val="0"/>
        <w:ind w:left="709" w:hanging="567"/>
        <w:jc w:val="both"/>
        <w:rPr>
          <w:noProof/>
          <w:sz w:val="23"/>
          <w:szCs w:val="23"/>
        </w:rPr>
      </w:pPr>
      <w:r w:rsidRPr="001C0307">
        <w:rPr>
          <w:noProof/>
          <w:sz w:val="23"/>
          <w:szCs w:val="23"/>
        </w:rPr>
        <w:t xml:space="preserve">Wulandari, A. Y., dkk. (2015). Analisis Kompetensi Komunikasi Customer Service Dalam Meningkatkan Kepuasan Pelayanan Publik. </w:t>
      </w:r>
      <w:r w:rsidRPr="001C0307">
        <w:rPr>
          <w:i/>
          <w:iCs/>
          <w:noProof/>
          <w:sz w:val="23"/>
          <w:szCs w:val="23"/>
        </w:rPr>
        <w:t>Komunikasi, Bisnis, Dan Manajemen</w:t>
      </w:r>
      <w:r w:rsidRPr="001C0307">
        <w:rPr>
          <w:noProof/>
          <w:sz w:val="23"/>
          <w:szCs w:val="23"/>
        </w:rPr>
        <w:t xml:space="preserve">, </w:t>
      </w:r>
      <w:r w:rsidRPr="001C0307">
        <w:rPr>
          <w:i/>
          <w:iCs/>
          <w:noProof/>
          <w:sz w:val="23"/>
          <w:szCs w:val="23"/>
        </w:rPr>
        <w:t>Vol.2 No.2</w:t>
      </w:r>
      <w:r w:rsidRPr="001C0307">
        <w:rPr>
          <w:noProof/>
          <w:sz w:val="23"/>
          <w:szCs w:val="23"/>
        </w:rPr>
        <w:t>, Hal 1-17. Retrieved from https://ojs.uniska-bjm.ac.id/index.php/alkalam/article/view/511</w:t>
      </w:r>
    </w:p>
    <w:p w:rsidR="00F96983" w:rsidRDefault="001C0307" w:rsidP="00F477CF">
      <w:pPr>
        <w:adjustRightInd w:val="0"/>
        <w:ind w:left="709" w:hanging="425"/>
        <w:jc w:val="both"/>
        <w:rPr>
          <w:noProof/>
          <w:sz w:val="23"/>
          <w:szCs w:val="23"/>
        </w:rPr>
      </w:pPr>
      <w:r w:rsidRPr="001C0307">
        <w:rPr>
          <w:sz w:val="23"/>
          <w:szCs w:val="23"/>
        </w:rPr>
        <w:fldChar w:fldCharType="end"/>
      </w:r>
    </w:p>
    <w:p w:rsidR="0079122E" w:rsidRPr="001C0307" w:rsidRDefault="001A6641" w:rsidP="00E84142">
      <w:pPr>
        <w:pStyle w:val="Heading1"/>
        <w:rPr>
          <w:sz w:val="23"/>
          <w:szCs w:val="23"/>
        </w:rPr>
      </w:pPr>
      <w:r w:rsidRPr="001C0307">
        <w:rPr>
          <w:sz w:val="23"/>
          <w:szCs w:val="23"/>
        </w:rPr>
        <w:t>Sumber</w:t>
      </w:r>
      <w:r w:rsidRPr="001C0307">
        <w:rPr>
          <w:spacing w:val="-2"/>
          <w:sz w:val="23"/>
          <w:szCs w:val="23"/>
        </w:rPr>
        <w:t xml:space="preserve"> </w:t>
      </w:r>
      <w:r w:rsidRPr="001C0307">
        <w:rPr>
          <w:sz w:val="23"/>
          <w:szCs w:val="23"/>
        </w:rPr>
        <w:t>Internet</w:t>
      </w:r>
      <w:r w:rsidRPr="001C0307">
        <w:rPr>
          <w:spacing w:val="-2"/>
          <w:sz w:val="23"/>
          <w:szCs w:val="23"/>
        </w:rPr>
        <w:t xml:space="preserve"> </w:t>
      </w:r>
      <w:r w:rsidRPr="001C0307">
        <w:rPr>
          <w:sz w:val="23"/>
          <w:szCs w:val="23"/>
        </w:rPr>
        <w:t>:</w:t>
      </w:r>
    </w:p>
    <w:p w:rsidR="00F477CF" w:rsidRPr="00C460B6" w:rsidRDefault="005770C0" w:rsidP="00C460B6">
      <w:pPr>
        <w:adjustRightInd w:val="0"/>
        <w:ind w:left="709" w:hanging="567"/>
        <w:jc w:val="both"/>
        <w:rPr>
          <w:noProof/>
          <w:sz w:val="23"/>
          <w:szCs w:val="23"/>
        </w:rPr>
      </w:pPr>
      <w:r w:rsidRPr="001C0307">
        <w:rPr>
          <w:noProof/>
          <w:sz w:val="23"/>
          <w:szCs w:val="23"/>
        </w:rPr>
        <w:t>Bkkbn, K. (n.d.). Tugas Pokok dan Fungsi. Retrieved February 26, 2021, from Bkkbn Kaltim website: http://kaltim.bkkbn.go.id/?page_id=533</w:t>
      </w:r>
    </w:p>
    <w:p w:rsidR="00560EFA" w:rsidRDefault="00034EB0" w:rsidP="00297DC9">
      <w:pPr>
        <w:pStyle w:val="BodyText"/>
        <w:ind w:left="709" w:right="142" w:hanging="567"/>
        <w:jc w:val="both"/>
        <w:rPr>
          <w:noProof/>
          <w:lang w:val="en-US"/>
        </w:rPr>
      </w:pPr>
      <w:r>
        <w:rPr>
          <w:noProof/>
          <w:lang w:val="en-US"/>
        </w:rPr>
        <mc:AlternateContent>
          <mc:Choice Requires="wps">
            <w:drawing>
              <wp:anchor distT="0" distB="0" distL="114300" distR="114300" simplePos="0" relativeHeight="251670016" behindDoc="1" locked="0" layoutInCell="1" allowOverlap="1" wp14:anchorId="5D8BD9E1" wp14:editId="593284D9">
                <wp:simplePos x="0" y="0"/>
                <wp:positionH relativeFrom="margin">
                  <wp:posOffset>25096</wp:posOffset>
                </wp:positionH>
                <wp:positionV relativeFrom="bottomMargin">
                  <wp:posOffset>-53975</wp:posOffset>
                </wp:positionV>
                <wp:extent cx="266065" cy="152400"/>
                <wp:effectExtent l="0" t="0" r="6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52400"/>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2B1072" w:rsidRPr="003A3F81" w:rsidRDefault="00034EB0" w:rsidP="002B1072">
                            <w:pPr>
                              <w:spacing w:before="13"/>
                              <w:ind w:left="60"/>
                              <w:rPr>
                                <w:rFonts w:ascii="Arial MT"/>
                                <w:sz w:val="20"/>
                                <w:lang w:val="en-US"/>
                              </w:rPr>
                            </w:pPr>
                            <w:r>
                              <w:rPr>
                                <w:lang w:val="en-US"/>
                              </w:rPr>
                              <w:t>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D9E1" id="Text Box 21" o:spid="_x0000_s1033" type="#_x0000_t202" style="position:absolute;left:0;text-align:left;margin-left:2pt;margin-top:-4.25pt;width:20.95pt;height:1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jkTgIAAP0EAAAOAAAAZHJzL2Uyb0RvYy54bWysVNtu2zAMfR+wfxD0vjoJ1mwI6hRdiw4D&#10;dsPafYAsS7ZQWdQoJXb29aOkOOu6pw57ESiZ55A8JH1xOQ2W7RUGA67my7MFZ8pJaI3rav79/vbV&#10;W85CFK4VFpyq+UEFfrl9+eJi9Bu1gh5sq5ARiQub0de8j9FvqirIXg0inIFXjj5qwEFEumJXtShG&#10;Yh9stVos1tUI2HoEqUKg15vykW8zv9ZKxi9aBxWZrTnlFvOJ+WzSWW0vxKZD4Xsjj2mIf8hiEMZR&#10;0BPVjYiC7dD8RTUYiRBAxzMJQwVaG6lyDVTNcvGkmrteeJVrIXGCP8kU/h+t/Lz/isy0NV8tOXNi&#10;oB7dqymydzAxeiJ9Rh825HbnyTFO9E59zrUG/xHkQ2AOrnvhOnWFCGOvREv5ZWT1CFp4QiJpxk/Q&#10;Uhyxi5CJJo1DEo/kYMROfTqcepNykfS4Wq8X63POJH1anq9eL3LvKrGZwR5DfK9gYMmoOVLrM7nY&#10;fwyRyiDX2SXFCmBNe2uszZc0buraItsLGpSmK+k/8bIu+TpIqEJYXijFY4hUbyrxWGw8WJUg1n1T&#10;mkTOtZV42DUpXJlEWhWqeZ5HSjQDkqOmUM/EHiEJrfICPBN/AuX44OIJPxgHWDr/p17tw6yXLv6k&#10;dpaiCJDMODVTHrM380g10B5oGBDKTtI/hIwe8CdnI+1jzcOPnUDFmf3gaKDS8s4GzkYzG8JJgtY8&#10;clbM61ik3Xk0XU/MZWQdXNHQaZMHIuVVsjjmSzuW5+T4P0hL/PievX7/tba/AAAA//8DAFBLAwQU&#10;AAYACAAAACEAbmo1B9wAAAAGAQAADwAAAGRycy9kb3ducmV2LnhtbEyPTUvDQBCG74L/YRnBW7up&#10;NqVNMykqiCBCsXrwuM1OPmh2NmS3afz3jic9Ds/L+z6T7ybXqZGG0HpGWMwTUMSlty3XCJ8fz7M1&#10;qBANW9N5JoRvCrArrq9yk1l/4XcaD7FWUsIhMwhNjH2mdSgbcibMfU8srPKDM1HOodZ2MBcpd52+&#10;S5KVdqZlWWhMT08NlafD2SE8rnw9Lu6/3Ntr9aI3+8oKi4i3N9PDFlSkKf6F4Vdf1KEQp6M/sw2q&#10;Q1jKJxFhtk5BCV6mG1BHiaUp6CLX//WLHwAAAP//AwBQSwECLQAUAAYACAAAACEAtoM4kv4AAADh&#10;AQAAEwAAAAAAAAAAAAAAAAAAAAAAW0NvbnRlbnRfVHlwZXNdLnhtbFBLAQItABQABgAIAAAAIQA4&#10;/SH/1gAAAJQBAAALAAAAAAAAAAAAAAAAAC8BAABfcmVscy8ucmVsc1BLAQItABQABgAIAAAAIQDw&#10;XQjkTgIAAP0EAAAOAAAAAAAAAAAAAAAAAC4CAABkcnMvZTJvRG9jLnhtbFBLAQItABQABgAIAAAA&#10;IQBuajUH3AAAAAYBAAAPAAAAAAAAAAAAAAAAAKgEAABkcnMvZG93bnJldi54bWxQSwUGAAAAAAQA&#10;BADzAAAAsQUAAAAA&#10;" fillcolor="white [3212]" stroked="f">
                <v:textbox inset="0,0,0,0">
                  <w:txbxContent>
                    <w:p w:rsidR="002B1072" w:rsidRPr="003A3F81" w:rsidRDefault="00034EB0" w:rsidP="002B1072">
                      <w:pPr>
                        <w:spacing w:before="13"/>
                        <w:ind w:left="60"/>
                        <w:rPr>
                          <w:rFonts w:ascii="Arial MT"/>
                          <w:sz w:val="20"/>
                          <w:lang w:val="en-US"/>
                        </w:rPr>
                      </w:pPr>
                      <w:r>
                        <w:rPr>
                          <w:lang w:val="en-US"/>
                        </w:rPr>
                        <w:t>138</w:t>
                      </w:r>
                    </w:p>
                  </w:txbxContent>
                </v:textbox>
                <w10:wrap anchorx="margin" anchory="margin"/>
              </v:shape>
            </w:pict>
          </mc:Fallback>
        </mc:AlternateContent>
      </w:r>
      <w:r w:rsidR="005770C0" w:rsidRPr="001C0307">
        <w:rPr>
          <w:noProof/>
        </w:rPr>
        <w:t>BPS Samarinda. (2018). Proyeksi Penduduk Kota Samarinda Menurut Jenis Kelamin, 2010-2020/Population Projec</w:t>
      </w:r>
      <w:r w:rsidR="00297DC9">
        <w:rPr>
          <w:noProof/>
        </w:rPr>
        <w:t>tion of Samarinda Municipality,</w:t>
      </w:r>
      <w:r w:rsidR="00297DC9">
        <w:rPr>
          <w:noProof/>
          <w:lang w:val="en-US"/>
        </w:rPr>
        <w:t xml:space="preserve"> </w:t>
      </w:r>
    </w:p>
    <w:p w:rsidR="00560EFA" w:rsidRDefault="00560EFA" w:rsidP="00560EFA">
      <w:pPr>
        <w:pStyle w:val="BodyText"/>
        <w:ind w:left="709" w:right="142"/>
        <w:jc w:val="both"/>
        <w:rPr>
          <w:noProof/>
          <w:lang w:val="en-US"/>
        </w:rPr>
      </w:pPr>
    </w:p>
    <w:p w:rsidR="00E84142" w:rsidRDefault="005770C0" w:rsidP="00560EFA">
      <w:pPr>
        <w:pStyle w:val="BodyText"/>
        <w:ind w:left="709" w:right="142"/>
        <w:jc w:val="both"/>
        <w:rPr>
          <w:noProof/>
        </w:rPr>
      </w:pPr>
      <w:r w:rsidRPr="001C0307">
        <w:rPr>
          <w:noProof/>
        </w:rPr>
        <w:t>2010-2020. Retrieved February 27, 2021, from BPS Samarinda website: https://samarindakota.bps.go.id/statictable/2018/08/06/49/proyeksi-penduduk-kota-samarinda-menurut-jenis-kelamin-2010-2020.html</w:t>
      </w:r>
    </w:p>
    <w:p w:rsidR="00C460B6" w:rsidRDefault="005770C0" w:rsidP="00560EFA">
      <w:pPr>
        <w:adjustRightInd w:val="0"/>
        <w:ind w:left="709" w:hanging="567"/>
        <w:jc w:val="both"/>
        <w:rPr>
          <w:noProof/>
          <w:sz w:val="23"/>
          <w:szCs w:val="23"/>
        </w:rPr>
      </w:pPr>
      <w:r w:rsidRPr="001C0307">
        <w:rPr>
          <w:noProof/>
          <w:sz w:val="23"/>
          <w:szCs w:val="23"/>
        </w:rPr>
        <w:t xml:space="preserve">Ghofar, M. (2017). Jumlah Penyuluh KB Kaltim belum Ideal. Retrieved June 16, </w:t>
      </w:r>
    </w:p>
    <w:p w:rsidR="00E84142" w:rsidRPr="001C0307" w:rsidRDefault="005770C0" w:rsidP="00C460B6">
      <w:pPr>
        <w:adjustRightInd w:val="0"/>
        <w:ind w:left="709"/>
        <w:jc w:val="both"/>
        <w:rPr>
          <w:noProof/>
          <w:sz w:val="23"/>
          <w:szCs w:val="23"/>
        </w:rPr>
      </w:pPr>
      <w:r w:rsidRPr="001C0307">
        <w:rPr>
          <w:noProof/>
          <w:sz w:val="23"/>
          <w:szCs w:val="23"/>
        </w:rPr>
        <w:t xml:space="preserve">2021, from Antara Kaltim website: </w:t>
      </w:r>
      <w:r w:rsidR="00E84142" w:rsidRPr="00E84142">
        <w:rPr>
          <w:noProof/>
          <w:sz w:val="23"/>
          <w:szCs w:val="23"/>
        </w:rPr>
        <w:t>https://kaltim.antaranews.com/berita/38796/jumlah-penyuluh-kb-kaltim-belum-ideal</w:t>
      </w:r>
    </w:p>
    <w:p w:rsidR="00297DC9" w:rsidRPr="001C0307" w:rsidRDefault="005770C0" w:rsidP="00297DC9">
      <w:pPr>
        <w:adjustRightInd w:val="0"/>
        <w:ind w:left="709" w:hanging="567"/>
        <w:jc w:val="both"/>
        <w:rPr>
          <w:noProof/>
          <w:sz w:val="23"/>
          <w:szCs w:val="23"/>
        </w:rPr>
      </w:pPr>
      <w:r w:rsidRPr="001C0307">
        <w:rPr>
          <w:noProof/>
          <w:sz w:val="23"/>
          <w:szCs w:val="23"/>
        </w:rPr>
        <w:t xml:space="preserve">Kaltim, B. (n.d.). [SP2010] Laju Pertumbuhan Penduduk Kabupaten/Kota di Provinsi Kalimantan Timur (Perempuan+Laki-Laki), 2011-2020. Retrieved February 18, 2021, from Badan Pusat Statistik Provinsi Kalimantan Timur website: </w:t>
      </w:r>
      <w:r w:rsidR="00297DC9" w:rsidRPr="00297DC9">
        <w:rPr>
          <w:noProof/>
          <w:sz w:val="23"/>
          <w:szCs w:val="23"/>
        </w:rPr>
        <w:t>https://kaltim.bps.go.id/dynamictable/2019/03/20/319/laju-pertumbuhan-penduduk-kabupaten-kota-di-provinsi-kalimantan-timur-perempuan-laki-laki-2011-2020.html</w:t>
      </w:r>
    </w:p>
    <w:p w:rsidR="00297DC9" w:rsidRPr="001C0307" w:rsidRDefault="00297DC9" w:rsidP="00297DC9">
      <w:pPr>
        <w:adjustRightInd w:val="0"/>
        <w:ind w:left="709" w:hanging="567"/>
        <w:jc w:val="both"/>
        <w:rPr>
          <w:noProof/>
          <w:sz w:val="23"/>
          <w:szCs w:val="23"/>
        </w:rPr>
      </w:pPr>
      <w:r w:rsidRPr="001C0307">
        <w:rPr>
          <w:noProof/>
          <w:sz w:val="23"/>
          <w:szCs w:val="23"/>
        </w:rPr>
        <w:t xml:space="preserve">Kartono, D. T., &amp; Nurcholis, H. (2018). </w:t>
      </w:r>
      <w:r w:rsidRPr="001C0307">
        <w:rPr>
          <w:i/>
          <w:iCs/>
          <w:noProof/>
          <w:sz w:val="23"/>
          <w:szCs w:val="23"/>
        </w:rPr>
        <w:t>Konsep dan Teori Pembangunan</w:t>
      </w:r>
      <w:r w:rsidRPr="001C0307">
        <w:rPr>
          <w:noProof/>
          <w:sz w:val="23"/>
          <w:szCs w:val="23"/>
        </w:rPr>
        <w:t>. Tangerang: Universitas Terbuka.</w:t>
      </w:r>
    </w:p>
    <w:p w:rsidR="001C0307" w:rsidRPr="001C0307" w:rsidRDefault="001C0307" w:rsidP="001C6C23">
      <w:pPr>
        <w:adjustRightInd w:val="0"/>
        <w:ind w:left="709" w:hanging="567"/>
        <w:jc w:val="both"/>
        <w:rPr>
          <w:noProof/>
          <w:sz w:val="23"/>
          <w:szCs w:val="23"/>
        </w:rPr>
      </w:pPr>
      <w:r w:rsidRPr="001C0307">
        <w:rPr>
          <w:noProof/>
          <w:sz w:val="23"/>
          <w:szCs w:val="23"/>
        </w:rPr>
        <w:t>Maris, P. (2020). 67 Orang Penyuluh KB Ikuti Remedial Sertifikasi. Retrieved June 16, 2021, from Seputar Kaltim website: https://seputarkaltim.kaltimprov.go.id/2020/10/09/pemerintahan/67-orang-penyuluh-kb-ikuti-remedial-sertifikasi/</w:t>
      </w:r>
    </w:p>
    <w:p w:rsidR="001C0307" w:rsidRPr="001C0307" w:rsidRDefault="001C0307" w:rsidP="00A77B53">
      <w:pPr>
        <w:adjustRightInd w:val="0"/>
        <w:ind w:left="709" w:hanging="567"/>
        <w:jc w:val="both"/>
        <w:rPr>
          <w:noProof/>
          <w:sz w:val="23"/>
          <w:szCs w:val="23"/>
        </w:rPr>
      </w:pPr>
      <w:r w:rsidRPr="001C0307">
        <w:rPr>
          <w:noProof/>
          <w:sz w:val="23"/>
          <w:szCs w:val="23"/>
        </w:rPr>
        <w:t>Nareza,  dr. M. (2020). Haruskah Menunda Kehamilan Saat Pandemi Covid-19. Retrieved July 7, 2021, from AloDokter website: https://www.alodokter.com/haruskah-menunda-kehamilan-saat-pandemi-covid-19</w:t>
      </w:r>
    </w:p>
    <w:p w:rsidR="001C0307" w:rsidRPr="001C0307" w:rsidRDefault="001C0307" w:rsidP="00A77B53">
      <w:pPr>
        <w:adjustRightInd w:val="0"/>
        <w:ind w:left="709" w:hanging="567"/>
        <w:jc w:val="both"/>
        <w:rPr>
          <w:noProof/>
          <w:sz w:val="23"/>
          <w:szCs w:val="23"/>
        </w:rPr>
      </w:pPr>
      <w:r w:rsidRPr="001C0307">
        <w:rPr>
          <w:noProof/>
          <w:sz w:val="23"/>
          <w:szCs w:val="23"/>
        </w:rPr>
        <w:t>Neliti. (2021). Badan Kependudukan dan Keluarga Berencana Nasional (BKKBN). Retrieved February 26, 2021, from Neliti Pty Ltd. website: https://www.neliti.com/id/badan-kependudukan-dan-keluarga-berencana-nasional/catalogue</w:t>
      </w:r>
    </w:p>
    <w:p w:rsidR="001C0307" w:rsidRPr="001C0307" w:rsidRDefault="001C0307" w:rsidP="00A77B53">
      <w:pPr>
        <w:adjustRightInd w:val="0"/>
        <w:ind w:left="709" w:hanging="567"/>
        <w:jc w:val="both"/>
        <w:rPr>
          <w:noProof/>
          <w:sz w:val="23"/>
          <w:szCs w:val="23"/>
        </w:rPr>
      </w:pPr>
      <w:r w:rsidRPr="001C0307">
        <w:rPr>
          <w:i/>
          <w:iCs/>
          <w:noProof/>
          <w:sz w:val="23"/>
          <w:szCs w:val="23"/>
        </w:rPr>
        <w:t>Peraturan Kepala Badan Kependudukan dan Keluarga Berencana Nasional Tentang Standar Kompetensi Penyuluh Keluarga Berencana</w:t>
      </w:r>
      <w:r w:rsidRPr="001C0307">
        <w:rPr>
          <w:noProof/>
          <w:sz w:val="23"/>
          <w:szCs w:val="23"/>
        </w:rPr>
        <w:t>. , Pub. L. No. Nomor 2 Tahun 2017 (2017).</w:t>
      </w:r>
    </w:p>
    <w:p w:rsidR="001C0307" w:rsidRPr="001C0307" w:rsidRDefault="001C0307" w:rsidP="00A77B53">
      <w:pPr>
        <w:adjustRightInd w:val="0"/>
        <w:ind w:left="709" w:hanging="567"/>
        <w:jc w:val="both"/>
        <w:rPr>
          <w:noProof/>
          <w:sz w:val="23"/>
          <w:szCs w:val="23"/>
        </w:rPr>
      </w:pPr>
      <w:r w:rsidRPr="001C0307">
        <w:rPr>
          <w:sz w:val="23"/>
          <w:szCs w:val="23"/>
        </w:rPr>
        <w:fldChar w:fldCharType="begin" w:fldLock="1"/>
      </w:r>
      <w:r w:rsidRPr="001C0307">
        <w:rPr>
          <w:sz w:val="23"/>
          <w:szCs w:val="23"/>
        </w:rPr>
        <w:instrText xml:space="preserve">ADDIN Mendeley Bibliography CSL_BIBLIOGRAPHY </w:instrText>
      </w:r>
      <w:r w:rsidRPr="001C0307">
        <w:rPr>
          <w:sz w:val="23"/>
          <w:szCs w:val="23"/>
        </w:rPr>
        <w:fldChar w:fldCharType="separate"/>
      </w:r>
      <w:r w:rsidRPr="001C0307">
        <w:rPr>
          <w:i/>
          <w:iCs/>
          <w:noProof/>
          <w:sz w:val="23"/>
          <w:szCs w:val="23"/>
        </w:rPr>
        <w:t>Peraturan Menteri Pendayagunaan Aparatur Negara Dan Reformasi Birokrasi Republik Indonesia</w:t>
      </w:r>
      <w:r w:rsidRPr="001C0307">
        <w:rPr>
          <w:noProof/>
          <w:sz w:val="23"/>
          <w:szCs w:val="23"/>
        </w:rPr>
        <w:t>. , Pub. L. No. Nomor 21 tahun 2018 (2018).</w:t>
      </w:r>
    </w:p>
    <w:p w:rsidR="00121EAE" w:rsidRDefault="001C0307" w:rsidP="00121EAE">
      <w:pPr>
        <w:adjustRightInd w:val="0"/>
        <w:ind w:left="851" w:hanging="709"/>
        <w:jc w:val="both"/>
        <w:rPr>
          <w:noProof/>
          <w:sz w:val="23"/>
          <w:szCs w:val="23"/>
        </w:rPr>
      </w:pPr>
      <w:r w:rsidRPr="001C0307">
        <w:rPr>
          <w:sz w:val="23"/>
          <w:szCs w:val="23"/>
        </w:rPr>
        <w:fldChar w:fldCharType="end"/>
      </w:r>
      <w:r w:rsidRPr="001C0307">
        <w:rPr>
          <w:noProof/>
          <w:sz w:val="23"/>
          <w:szCs w:val="23"/>
        </w:rPr>
        <w:t xml:space="preserve">Puspenso. (2019). </w:t>
      </w:r>
      <w:r w:rsidRPr="001C0307">
        <w:rPr>
          <w:i/>
          <w:iCs/>
          <w:noProof/>
          <w:sz w:val="23"/>
          <w:szCs w:val="23"/>
        </w:rPr>
        <w:t>Panduan Penyuluhan Sosial</w:t>
      </w:r>
      <w:r w:rsidRPr="001C0307">
        <w:rPr>
          <w:noProof/>
          <w:sz w:val="23"/>
          <w:szCs w:val="23"/>
        </w:rPr>
        <w:t>. Jakarta: Pusat Penyuluhan Sosial RI.</w:t>
      </w:r>
    </w:p>
    <w:p w:rsidR="001C0307" w:rsidRPr="001C0307" w:rsidRDefault="001C0307" w:rsidP="00121EAE">
      <w:pPr>
        <w:adjustRightInd w:val="0"/>
        <w:ind w:left="851" w:hanging="709"/>
        <w:jc w:val="both"/>
        <w:rPr>
          <w:noProof/>
          <w:sz w:val="23"/>
          <w:szCs w:val="23"/>
        </w:rPr>
      </w:pPr>
      <w:r w:rsidRPr="001C0307">
        <w:rPr>
          <w:noProof/>
          <w:sz w:val="23"/>
          <w:szCs w:val="23"/>
        </w:rPr>
        <w:t xml:space="preserve">Wahhab. (2020). Program Keluarga Berencana (KB) Itu Apa Sih? Retrieved March 7, </w:t>
      </w:r>
      <w:r w:rsidR="00121EAE">
        <w:rPr>
          <w:noProof/>
          <w:sz w:val="23"/>
          <w:szCs w:val="23"/>
        </w:rPr>
        <w:t xml:space="preserve">2021, from 12 Okt 2020 website: </w:t>
      </w:r>
      <w:r w:rsidRPr="001C0307">
        <w:rPr>
          <w:noProof/>
          <w:sz w:val="23"/>
          <w:szCs w:val="23"/>
        </w:rPr>
        <w:t>https://dppkbpmd.bantulkab.go.id/program-keluarga-berencana-kb-itu-apa-sih/#:~:text=Apa itu program keluarga berencana,pertambahan penduduk di suatu negara.&amp;text=Wujud dari program Keluarga Berencana,untuk menunda%2Fmencegah kehamilan kehamilan.</w:t>
      </w:r>
    </w:p>
    <w:p w:rsidR="00027BF3" w:rsidRPr="001C0307" w:rsidRDefault="00027BF3" w:rsidP="00A77B53">
      <w:pPr>
        <w:pStyle w:val="BodyText"/>
        <w:spacing w:before="118"/>
        <w:ind w:right="142"/>
        <w:jc w:val="both"/>
        <w:rPr>
          <w:color w:val="FF0000"/>
        </w:rPr>
      </w:pPr>
    </w:p>
    <w:p w:rsidR="0079122E" w:rsidRPr="00B805AF" w:rsidRDefault="0079122E">
      <w:pPr>
        <w:pStyle w:val="BodyText"/>
        <w:rPr>
          <w:color w:val="FF0000"/>
          <w:sz w:val="20"/>
        </w:rPr>
      </w:pPr>
    </w:p>
    <w:p w:rsidR="0079122E" w:rsidRPr="00B805AF" w:rsidRDefault="0079122E">
      <w:pPr>
        <w:pStyle w:val="BodyText"/>
        <w:rPr>
          <w:color w:val="FF0000"/>
          <w:sz w:val="20"/>
        </w:rPr>
      </w:pPr>
    </w:p>
    <w:p w:rsidR="0079122E" w:rsidRPr="00B805AF" w:rsidRDefault="002B1072">
      <w:pPr>
        <w:pStyle w:val="BodyText"/>
        <w:spacing w:before="3"/>
        <w:rPr>
          <w:color w:val="FF0000"/>
          <w:sz w:val="25"/>
        </w:rPr>
      </w:pPr>
      <w:r>
        <w:rPr>
          <w:noProof/>
          <w:lang w:val="en-US"/>
        </w:rPr>
        <mc:AlternateContent>
          <mc:Choice Requires="wps">
            <w:drawing>
              <wp:anchor distT="0" distB="0" distL="114300" distR="114300" simplePos="0" relativeHeight="251674112" behindDoc="1" locked="0" layoutInCell="1" allowOverlap="1" wp14:anchorId="5D8BD9E1" wp14:editId="593284D9">
                <wp:simplePos x="0" y="0"/>
                <wp:positionH relativeFrom="margin">
                  <wp:posOffset>4670425</wp:posOffset>
                </wp:positionH>
                <wp:positionV relativeFrom="margin">
                  <wp:posOffset>7655034</wp:posOffset>
                </wp:positionV>
                <wp:extent cx="266065" cy="152400"/>
                <wp:effectExtent l="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52400"/>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2B1072" w:rsidRPr="003A3F81" w:rsidRDefault="002B1072" w:rsidP="002B1072">
                            <w:pPr>
                              <w:spacing w:before="13"/>
                              <w:ind w:left="60"/>
                              <w:rPr>
                                <w:rFonts w:ascii="Arial MT"/>
                                <w:sz w:val="20"/>
                                <w:lang w:val="en-US"/>
                              </w:rPr>
                            </w:pPr>
                            <w:r>
                              <w:rPr>
                                <w:lang w:val="en-US"/>
                              </w:rPr>
                              <w:t>139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D9E1" id="Text Box 23" o:spid="_x0000_s1034" type="#_x0000_t202" style="position:absolute;margin-left:367.75pt;margin-top:602.75pt;width:20.95pt;height:12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j0TgIAAP0EAAAOAAAAZHJzL2Uyb0RvYy54bWysVFtv2yAUfp+0/4B4X5xka1RZcaouVadJ&#10;3UVr9wMwBhsVcxiQ2Nmv3wHsrOueOu0FcTnfd75zY3s19pochfMKTEVXiyUlwnBolGkr+v3h9s0l&#10;JT4w0zANRlT0JDy92r1+tR1sKdbQgW6EI0hifDnYinYh2LIoPO9Ez/wCrDD4KMH1LODRtUXj2IDs&#10;vS7Wy+WmGMA11gEX3uPtTX6ku8QvpeDhi5ReBKIritpCWl1a67gWuy0rW8dsp/gkg/2Dip4pg07P&#10;VDcsMHJw6i+qXnEHHmRYcOgLkFJxkWLAaFbLZ9Hcd8yKFAsmx9tzmvz/o+Wfj18dUU1F128pMazH&#10;Gj2IMZD3MBK8wvwM1pdodm/RMIx4j3VOsXp7B/zREwP7jplWXDsHQydYg/pWEVk8gWYeH0nq4RM0&#10;6IcdAiSiUbo+Jg/TQZAd63Q61yZq4Xi53myWmwtKOD6tLtbvlql2BStnsHU+fBDQk7ipqMPSJ3J2&#10;vPMhimHlbBJ9edCquVVap0NsN7HXjhwZNkrdZvnPrLSJtgYiKhPmG5Q4uYjxxhCnYMNJiwjR5puQ&#10;mOQUW/bn2jq6y52Io4Ixz/2IQhMgGkp09ULsBIlokQbghfgzKPkHE874XhlwufJ/5qt5nPMls/1U&#10;ep8TELMSxnpMbXY5t1QNzQmbwUGeSfxDcNOB+0nJgPNYUf/jwJygRH802FBxeOeNmzf1vGGGI7Si&#10;gZK83Yec2oN1qu2QObesgWtsOqlSQ0RdWcWkF2cs9cn0H8QhfnpOVr9/rd0vAAAA//8DAFBLAwQU&#10;AAYACAAAACEAEGeynOAAAAANAQAADwAAAGRycy9kb3ducmV2LnhtbEyPT0vDQBDF74LfYRnBm900&#10;NU0bsykqiCAFsfbgcZud/MHsbMhu0/jtnZz0NjPv8eb38t1kOzHi4FtHCpaLCARS6UxLtYLj58vd&#10;BoQPmozuHKGCH/SwK66vcp0Zd6EPHA+hFhxCPtMKmhD6TEpfNmi1X7geibXKDVYHXodamkFfONx2&#10;Mo6itbS6Jf7Q6B6fGyy/D2er4Gnt6nG5+rL7t+pVbt8rw1pQ6vZmenwAEXAKf2aY8RkdCmY6uTMZ&#10;LzoF6SpJ2MpCHM0TW9I0vQdxmk/xNgFZ5PJ/i+IXAAD//wMAUEsBAi0AFAAGAAgAAAAhALaDOJL+&#10;AAAA4QEAABMAAAAAAAAAAAAAAAAAAAAAAFtDb250ZW50X1R5cGVzXS54bWxQSwECLQAUAAYACAAA&#10;ACEAOP0h/9YAAACUAQAACwAAAAAAAAAAAAAAAAAvAQAAX3JlbHMvLnJlbHNQSwECLQAUAAYACAAA&#10;ACEAAw1o9E4CAAD9BAAADgAAAAAAAAAAAAAAAAAuAgAAZHJzL2Uyb0RvYy54bWxQSwECLQAUAAYA&#10;CAAAACEAEGeynOAAAAANAQAADwAAAAAAAAAAAAAAAACoBAAAZHJzL2Rvd25yZXYueG1sUEsFBgAA&#10;AAAEAAQA8wAAALUFAAAAAA==&#10;" fillcolor="white [3212]" stroked="f">
                <v:textbox inset="0,0,0,0">
                  <w:txbxContent>
                    <w:p w:rsidR="002B1072" w:rsidRPr="003A3F81" w:rsidRDefault="002B1072" w:rsidP="002B1072">
                      <w:pPr>
                        <w:spacing w:before="13"/>
                        <w:ind w:left="60"/>
                        <w:rPr>
                          <w:rFonts w:ascii="Arial MT"/>
                          <w:sz w:val="20"/>
                          <w:lang w:val="en-US"/>
                        </w:rPr>
                      </w:pPr>
                      <w:r>
                        <w:rPr>
                          <w:lang w:val="en-US"/>
                        </w:rPr>
                        <w:t>139</w:t>
                      </w:r>
                    </w:p>
                  </w:txbxContent>
                </v:textbox>
                <w10:wrap anchorx="margin" anchory="margin"/>
              </v:shape>
            </w:pict>
          </mc:Fallback>
        </mc:AlternateContent>
      </w:r>
      <w:r w:rsidR="00E1204D" w:rsidRPr="00B805AF">
        <w:rPr>
          <w:noProof/>
          <w:color w:val="FF0000"/>
          <w:lang w:val="en-US"/>
        </w:rPr>
        <mc:AlternateContent>
          <mc:Choice Requires="wps">
            <w:drawing>
              <wp:anchor distT="0" distB="0" distL="0" distR="0" simplePos="0" relativeHeight="251657728" behindDoc="1" locked="0" layoutInCell="1" allowOverlap="1">
                <wp:simplePos x="0" y="0"/>
                <wp:positionH relativeFrom="page">
                  <wp:posOffset>828040</wp:posOffset>
                </wp:positionH>
                <wp:positionV relativeFrom="paragraph">
                  <wp:posOffset>208915</wp:posOffset>
                </wp:positionV>
                <wp:extent cx="4856480" cy="23495"/>
                <wp:effectExtent l="0" t="0" r="0" b="0"/>
                <wp:wrapTopAndBottom/>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6480" cy="23495"/>
                        </a:xfrm>
                        <a:custGeom>
                          <a:avLst/>
                          <a:gdLst>
                            <a:gd name="T0" fmla="+- 0 8952 1304"/>
                            <a:gd name="T1" fmla="*/ T0 w 7648"/>
                            <a:gd name="T2" fmla="+- 0 354 329"/>
                            <a:gd name="T3" fmla="*/ 354 h 37"/>
                            <a:gd name="T4" fmla="+- 0 1304 1304"/>
                            <a:gd name="T5" fmla="*/ T4 w 7648"/>
                            <a:gd name="T6" fmla="+- 0 354 329"/>
                            <a:gd name="T7" fmla="*/ 354 h 37"/>
                            <a:gd name="T8" fmla="+- 0 1304 1304"/>
                            <a:gd name="T9" fmla="*/ T8 w 7648"/>
                            <a:gd name="T10" fmla="+- 0 366 329"/>
                            <a:gd name="T11" fmla="*/ 366 h 37"/>
                            <a:gd name="T12" fmla="+- 0 8952 1304"/>
                            <a:gd name="T13" fmla="*/ T12 w 7648"/>
                            <a:gd name="T14" fmla="+- 0 366 329"/>
                            <a:gd name="T15" fmla="*/ 366 h 37"/>
                            <a:gd name="T16" fmla="+- 0 8952 1304"/>
                            <a:gd name="T17" fmla="*/ T16 w 7648"/>
                            <a:gd name="T18" fmla="+- 0 354 329"/>
                            <a:gd name="T19" fmla="*/ 354 h 37"/>
                            <a:gd name="T20" fmla="+- 0 8952 1304"/>
                            <a:gd name="T21" fmla="*/ T20 w 7648"/>
                            <a:gd name="T22" fmla="+- 0 329 329"/>
                            <a:gd name="T23" fmla="*/ 329 h 37"/>
                            <a:gd name="T24" fmla="+- 0 1304 1304"/>
                            <a:gd name="T25" fmla="*/ T24 w 7648"/>
                            <a:gd name="T26" fmla="+- 0 329 329"/>
                            <a:gd name="T27" fmla="*/ 329 h 37"/>
                            <a:gd name="T28" fmla="+- 0 1304 1304"/>
                            <a:gd name="T29" fmla="*/ T28 w 7648"/>
                            <a:gd name="T30" fmla="+- 0 342 329"/>
                            <a:gd name="T31" fmla="*/ 342 h 37"/>
                            <a:gd name="T32" fmla="+- 0 8952 1304"/>
                            <a:gd name="T33" fmla="*/ T32 w 7648"/>
                            <a:gd name="T34" fmla="+- 0 342 329"/>
                            <a:gd name="T35" fmla="*/ 342 h 37"/>
                            <a:gd name="T36" fmla="+- 0 8952 1304"/>
                            <a:gd name="T37" fmla="*/ T36 w 7648"/>
                            <a:gd name="T38" fmla="+- 0 329 329"/>
                            <a:gd name="T39" fmla="*/ 329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48" h="37">
                              <a:moveTo>
                                <a:pt x="7648" y="25"/>
                              </a:moveTo>
                              <a:lnTo>
                                <a:pt x="0" y="25"/>
                              </a:lnTo>
                              <a:lnTo>
                                <a:pt x="0" y="37"/>
                              </a:lnTo>
                              <a:lnTo>
                                <a:pt x="7648" y="37"/>
                              </a:lnTo>
                              <a:lnTo>
                                <a:pt x="7648" y="25"/>
                              </a:lnTo>
                              <a:close/>
                              <a:moveTo>
                                <a:pt x="7648" y="0"/>
                              </a:moveTo>
                              <a:lnTo>
                                <a:pt x="0" y="0"/>
                              </a:lnTo>
                              <a:lnTo>
                                <a:pt x="0" y="13"/>
                              </a:lnTo>
                              <a:lnTo>
                                <a:pt x="7648" y="13"/>
                              </a:lnTo>
                              <a:lnTo>
                                <a:pt x="7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A9E8" id="AutoShape 2" o:spid="_x0000_s1026" style="position:absolute;margin-left:65.2pt;margin-top:16.45pt;width:382.4pt;height:1.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4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decAQAALoOAAAOAAAAZHJzL2Uyb0RvYy54bWysV9uO2zYQfS/QfyD02MKrqy8y1hs02boo&#10;sEkDRP0AWqIsoZKokrK9m6L/3hlK9JKuuTGK+sGSzKPhmXOG5vD+3XPbkCMTsubdxgvvAo+wLudF&#10;3e033u/ZdrbyiBxoV9CGd2zjvTDpvXv4/rv7U79mEa94UzBBIEgn16d+41XD0K99X+YVa6m84z3r&#10;YLDkoqUDPIq9Xwh6guht40dBsPBPXBS94DmTEn59HAe9BxW/LFk+/FaWkg2k2XjAbVDfQn3v8Nt/&#10;uKfrvaB9VecTDfofWLS07mDSc6hHOlByEPW/QrV1Lrjk5XCX89bnZVnnTOUA2YTBRTZfKtozlQuI&#10;I/uzTPL/C5t/On4WpC42XuqRjrZg0U+HgauZSYTynHq5BtSX/rPABGX/xPM/JAz41gg+SMCQ3ekj&#10;LyAMhTBKkudStPgmJEuelfIvZ+XZ80By+DFZzRfJCgzKYSyKk3SOU/t0rV/OD3L4hXEViB6f5DAa&#10;V8Cdkr2YyGcQo2wb8PDHGQnIKp1HJIyDZDL6DAs17AefZAE5kSXMfwmKNEjFiucJiaP0EhRrEERC&#10;SEXi5SUm0RgVCPlcJTXXMCSVOEgtNOgtUksNeoMUrExDKScpqIsRhqRWDlKhLXu8WFyTKjRVR8w1&#10;rUJbdbeDpvBZGLmY2dq7mJnSO5nZ0ruZmepn4cLFzDbAUV6hqb+rviJbfiezyDQgi5x1b1sARX/N&#10;zcg0ADHX3Ixs+Z1VFpkGZJGr+CPbAhcz0wAnM1t+NzPTgCxyrYDYtiBOomuaxaYBiLmmWWzL73Qz&#10;Ng3IYtcKiG0LXMxMA5zMbPndzEwDsti1AmLbAoebsWmA6SZsD3u9AdBK7wn5czdtCnBHKPYhgdqH&#10;ei5x/8nAAthkshj/pCEEoHAHcYBBFQSrf/RvgoEoguFv7pbQIdin4Hqve5tJCJoquNqBvskFlzrC&#10;YZXeQgbXn4LflilsgwoO9XxLdKxUjB7flipsoCPcSnVMefJWQGd32dMJj0BPt0NGdN3TAUtC35LT&#10;xlNbPKk2HsTH31t+ZBlXiAErYxwHniDGmNUroulMJKx1E6YH9bVX4UbQ2AwAdz2oryPoPOetuDM3&#10;HSdvuGQq5Ve2F7FVmwsUXgH6ZZOpRukxfTUxULOjMnpQXy9mvBV3OadOBsiigWqBnp3EAjDaQMmb&#10;utjWTYMOSrHffWgEOVJs9NVnYmrBGrXWO46v6UTwdehDp2LBjlQ17n+lYZQE76N0tl2slrNkm8xn&#10;6TJYzYIwfZ8ugiRNHrd/YyGFybqqi4J1T3XH9CEiTG5r0qfjzNj+q2MEliq0rXNVoxb7G5MU/NAV&#10;qiIqRoufp/uB1s1479uMlciQtr4qIVRzL1XPj539jhcv0NsLPh6g4MAHNxUXXz1ygsPTxpN/Hqhg&#10;Hml+7eB0koZJAuU/qIdkvsT+RJgjO3OEdjmE2niDB3/XePthGE9oh17U+wpmCpUWHcejSVlj76/4&#10;jaymBzggqQymwxyewMxnhXo9cj78AwAA//8DAFBLAwQUAAYACAAAACEAmpvQtN8AAAAJAQAADwAA&#10;AGRycy9kb3ducmV2LnhtbEyPwU7DMAyG70i8Q2QkbixdN7quNJ3QNCYhcWFMnLPGawuNUzXZlr09&#10;5gTH3/70+3O5irYXZxx950jBdJKAQKqd6ahRsP94echB+KDJ6N4RKriih1V1e1PqwrgLveN5FxrB&#10;JeQLraANYSik9HWLVvuJG5B4d3Sj1YHj2Egz6guX216mSZJJqzviC60ecN1i/b07WQX0dZy/bj6v&#10;crt+6xbbbBNjPo1K3d/F5ycQAWP4g+FXn9WhYqeDO5Hxouc8S+aMKpilSxAM5MvHFMSBB1kGsirl&#10;/w+qHwAAAP//AwBQSwECLQAUAAYACAAAACEAtoM4kv4AAADhAQAAEwAAAAAAAAAAAAAAAAAAAAAA&#10;W0NvbnRlbnRfVHlwZXNdLnhtbFBLAQItABQABgAIAAAAIQA4/SH/1gAAAJQBAAALAAAAAAAAAAAA&#10;AAAAAC8BAABfcmVscy8ucmVsc1BLAQItABQABgAIAAAAIQD8tTdecAQAALoOAAAOAAAAAAAAAAAA&#10;AAAAAC4CAABkcnMvZTJvRG9jLnhtbFBLAQItABQABgAIAAAAIQCam9C03wAAAAkBAAAPAAAAAAAA&#10;AAAAAAAAAMoGAABkcnMvZG93bnJldi54bWxQSwUGAAAAAAQABADzAAAA1gcAAAAA&#10;" path="m7648,25l,25,,37r7648,l7648,25xm7648,l,,,13r7648,l7648,xe" fillcolor="black" stroked="f">
                <v:path arrowok="t" o:connecttype="custom" o:connectlocs="4856480,224790;0,224790;0,232410;4856480,232410;4856480,224790;4856480,208915;0,208915;0,217170;4856480,217170;4856480,208915" o:connectangles="0,0,0,0,0,0,0,0,0,0"/>
                <w10:wrap type="topAndBottom" anchorx="page"/>
              </v:shape>
            </w:pict>
          </mc:Fallback>
        </mc:AlternateContent>
      </w:r>
    </w:p>
    <w:sectPr w:rsidR="0079122E" w:rsidRPr="00B805AF">
      <w:headerReference w:type="even" r:id="rId7"/>
      <w:headerReference w:type="default" r:id="rId8"/>
      <w:footerReference w:type="even" r:id="rId9"/>
      <w:footerReference w:type="default" r:id="rId10"/>
      <w:pgSz w:w="10210" w:h="14180"/>
      <w:pgMar w:top="1100" w:right="1140" w:bottom="940" w:left="1200" w:header="86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78" w:rsidRDefault="004E5878">
      <w:r>
        <w:separator/>
      </w:r>
    </w:p>
  </w:endnote>
  <w:endnote w:type="continuationSeparator" w:id="0">
    <w:p w:rsidR="004E5878" w:rsidRDefault="004E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2E" w:rsidRDefault="00E1204D">
    <w:pPr>
      <w:pStyle w:val="BodyText"/>
      <w:spacing w:line="14" w:lineRule="auto"/>
      <w:rPr>
        <w:sz w:val="20"/>
      </w:rPr>
    </w:pPr>
    <w:r>
      <w:rPr>
        <w:noProof/>
        <w:lang w:val="en-US"/>
      </w:rPr>
      <mc:AlternateContent>
        <mc:Choice Requires="wps">
          <w:drawing>
            <wp:anchor distT="0" distB="0" distL="114300" distR="114300" simplePos="0" relativeHeight="487461376" behindDoc="1" locked="0" layoutInCell="1" allowOverlap="1">
              <wp:simplePos x="0" y="0"/>
              <wp:positionH relativeFrom="page">
                <wp:posOffset>828040</wp:posOffset>
              </wp:positionH>
              <wp:positionV relativeFrom="page">
                <wp:posOffset>8343900</wp:posOffset>
              </wp:positionV>
              <wp:extent cx="4855845" cy="7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0F28" id="Rectangle 4" o:spid="_x0000_s1026" style="position:absolute;margin-left:65.2pt;margin-top:657pt;width:382.35pt;height:.6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gdgIAAPkEAAAOAAAAZHJzL2Uyb0RvYy54bWysVNuO2yAQfa/Uf0C8Z21HOImtdVZ7aapK&#10;23bVbT+AAI5RMVAgcbZV/70DTtJs+7Kq6gcMzHA4M3OGy6t9r9BOOC+NbnBxkWMkNDNc6k2Dv3xe&#10;TRYY+UA1p8po0eAn4fHV8vWry8HWYmo6o7hwCEC0rwfb4C4EW2eZZ53oqb8wVmgwtsb1NMDSbTLu&#10;6ADovcqmeT7LBuO4dYYJ72H3bjTiZcJvW8HCx7b1IiDVYOAW0ujSuI5jtryk9cZR20l2oEH/gUVP&#10;pYZLT1B3NFC0dfIvqF4yZ7xpwwUzfWbaVjKRYoBoivyPaB47akWKBZLj7SlN/v/Bsg+7B4ckbzDB&#10;SNMeSvQJkkb1RglEYnoG62vwerQPLgbo7b1hXz3S5rYDL3HtnBk6QTmQKqJ/9uxAXHg4itbDe8MB&#10;nW6DSZnat66PgJADtE8FeToVROwDYrBJFmW5ICVGDGzz2TTVK6P18ax1PrwVpkdx0mAHzBM23d37&#10;ELnQ+uiSuBsl+UoqlRZus75VDu1olEb6En0I8dxN6eisTTw2Io47QBHuiLZINpX6R1VMSX4zrSar&#10;2WI+IStSTqp5vpjkRXVTzXJSkbvVz0iwIHUnORf6XmpxlF1BXlbWQwOMgknCQ0ODq3Japtifsfcv&#10;C7KXAbpQyb7Bi1MmaB3L+kZzCJvWgUo1zrPn9FOWIQfHf8pKEkGs+6ifteFPoAFnoEjQhfBewKQz&#10;7jtGA/Reg/23LXUCI/VOg46qgpDYrGlByjnUHblzy/rcQjUDqAYHjMbpbRgbfGud3HRwU5ESo801&#10;aK+VSRhRlyOrg2Khv1IEh7cgNvD5Onn9frGWvwAAAP//AwBQSwMEFAAGAAgAAAAhADFldpjgAAAA&#10;DQEAAA8AAABkcnMvZG93bnJldi54bWxMj0FPg0AQhe8m/ofNmHizCwiGIktjTTya2OrB3hZ2BFJ2&#10;Ftlti/56p170Nm/m5c33ytVsB3HEyfeOFMSLCARS40xPrYK316ebHIQPmoweHKGCL/Swqi4vSl0Y&#10;d6INHrehFRxCvtAKuhDGQkrfdGi1X7gRiW8fbrI6sJxaaSZ94nA7yCSK7qTVPfGHTo/42GGz3x6s&#10;gvUyX3++pPT8val3uHuv91kyRUpdX80P9yACzuHPDGd8RoeKmWp3IOPFwPo2Stl6HuKUW7ElX2Yx&#10;iPp3lSUgq1L+b1H9AAAA//8DAFBLAQItABQABgAIAAAAIQC2gziS/gAAAOEBAAATAAAAAAAAAAAA&#10;AAAAAAAAAABbQ29udGVudF9UeXBlc10ueG1sUEsBAi0AFAAGAAgAAAAhADj9If/WAAAAlAEAAAsA&#10;AAAAAAAAAAAAAAAALwEAAF9yZWxzLy5yZWxzUEsBAi0AFAAGAAgAAAAhAGy37iB2AgAA+QQAAA4A&#10;AAAAAAAAAAAAAAAALgIAAGRycy9lMm9Eb2MueG1sUEsBAi0AFAAGAAgAAAAhADFldpjgAAAADQEA&#10;AA8AAAAAAAAAAAAAAAAA0AQAAGRycy9kb3ducmV2LnhtbFBLBQYAAAAABAAEAPMAAADdBQAAAAA=&#10;" fillcolor="black"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2E" w:rsidRDefault="00560EFA">
    <w:pPr>
      <w:pStyle w:val="BodyText"/>
      <w:spacing w:line="14" w:lineRule="auto"/>
      <w:rPr>
        <w:sz w:val="20"/>
      </w:rPr>
    </w:pPr>
    <w:r>
      <w:rPr>
        <w:noProof/>
        <w:lang w:val="en-US"/>
      </w:rPr>
      <mc:AlternateContent>
        <mc:Choice Requires="wps">
          <w:drawing>
            <wp:anchor distT="0" distB="0" distL="114300" distR="114300" simplePos="0" relativeHeight="487467008" behindDoc="1" locked="0" layoutInCell="1" allowOverlap="1" wp14:anchorId="13DC03A4" wp14:editId="7A84761A">
              <wp:simplePos x="0" y="0"/>
              <wp:positionH relativeFrom="margin">
                <wp:posOffset>4673269</wp:posOffset>
              </wp:positionH>
              <wp:positionV relativeFrom="bottomMargin">
                <wp:posOffset>-60960</wp:posOffset>
              </wp:positionV>
              <wp:extent cx="266065" cy="152400"/>
              <wp:effectExtent l="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52400"/>
                      </a:xfrm>
                      <a:prstGeom prst="rect">
                        <a:avLst/>
                      </a:prstGeom>
                      <a:solidFill>
                        <a:schemeClr val="bg1"/>
                      </a:solidFill>
                      <a:ln>
                        <a:noFill/>
                      </a:ln>
                      <a:extLst/>
                    </wps:spPr>
                    <wps:style>
                      <a:lnRef idx="0">
                        <a:scrgbClr r="0" g="0" b="0"/>
                      </a:lnRef>
                      <a:fillRef idx="0">
                        <a:scrgbClr r="0" g="0" b="0"/>
                      </a:fillRef>
                      <a:effectRef idx="0">
                        <a:scrgbClr r="0" g="0" b="0"/>
                      </a:effectRef>
                      <a:fontRef idx="minor">
                        <a:schemeClr val="dk1"/>
                      </a:fontRef>
                    </wps:style>
                    <wps:txbx>
                      <w:txbxContent>
                        <w:p w:rsidR="00560EFA" w:rsidRPr="003A3F81" w:rsidRDefault="00560EFA" w:rsidP="00560EFA">
                          <w:pPr>
                            <w:spacing w:before="13"/>
                            <w:ind w:left="60"/>
                            <w:rPr>
                              <w:rFonts w:ascii="Arial MT"/>
                              <w:sz w:val="20"/>
                              <w:lang w:val="en-US"/>
                            </w:rPr>
                          </w:pPr>
                          <w:r>
                            <w:rPr>
                              <w:lang w:val="en-US"/>
                            </w:rPr>
                            <w:t>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C03A4" id="_x0000_t202" coordsize="21600,21600" o:spt="202" path="m,l,21600r21600,l21600,xe">
              <v:stroke joinstyle="miter"/>
              <v:path gradientshapeok="t" o:connecttype="rect"/>
            </v:shapetype>
            <v:shape id="Text Box 11" o:spid="_x0000_s1037" type="#_x0000_t202" style="position:absolute;margin-left:367.95pt;margin-top:-4.8pt;width:20.95pt;height:12pt;z-index:-158494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nfTQIAAP0EAAAOAAAAZHJzL2Uyb0RvYy54bWysVNtu2zAMfR+wfxD0vjoJ1mAI6hRdiw4D&#10;ugvW7gNkWbKFyqJGKbGzrx8lxVnXPXXYi0DJPIfkIemLy2mwbK8wGHA1X54tOFNOQmtcV/PvD7dv&#10;3nEWonCtsOBUzQ8q8Mvt61cXo9+oFfRgW4WMSFzYjL7mfYx+U1VB9moQ4Qy8cvRRAw4i0hW7qkUx&#10;Evtgq9Visa5GwNYjSBUCvd6Uj3yb+bVWMn7ROqjIbM0pt5hPzGeTzmp7ITYdCt8beUxD/EMWgzCO&#10;gp6obkQUbIfmL6rBSIQAOp5JGCrQ2kiVa6Bqlotn1dz3wqtcC4kT/Emm8P9o5ef9V2Smpd4tOXNi&#10;oB49qCmy9zAxeiJ9Rh825HbvyTFO9E6+udbg70A+BubguheuU1eIMPZKtJRfRlZPoIUnJJJm/AQt&#10;xRG7CJlo0jgk8UgORuzUp8OpNykXSY+r9XqxPudM0qfl+ertIveuEpsZ7DHEDwoGloyaI7U+k4v9&#10;XYhUBrnOLilWAGvaW2NtvqRxU9cW2V7QoDRdSf+Zl3XJ10FCFcLyQikeQ6R6U4nHYuPBqgSx7pvS&#10;JHKurcTDrknhyiTSqlDN8zxSohmQHDWFeiH2CElolRfghfgTKMcHF0/4wTjA0vk/9WofZ7108Se1&#10;sxRFgGTGqZnymK3mkWqgPdAwIJSdpH8IGT3gT85G2seahx87gYoz+9HRQKXlnQ2cjWY2hJMErXnk&#10;rJjXsUi782i6npjLyDq4oqHTJg9EyqtkccyXdizPyfF/kJb46T17/f5rbX8BAAD//wMAUEsDBBQA&#10;BgAIAAAAIQB4SoXT3wAAAAkBAAAPAAAAZHJzL2Rvd25yZXYueG1sTI9NS8NAEIbvQv/DMkJv7aa2&#10;Jk3MplhBBBHE6qHHbXbyQbOzIbtN4793POlxeB/eed58N9lOjDj41pGC1TICgVQ601Kt4OvzebEF&#10;4YMmoztHqOAbPeyK2U2uM+Ou9IHjIdSCS8hnWkETQp9J6csGrfZL1yNxVrnB6sDnUEsz6CuX207e&#10;RVEsrW6JPzS6x6cGy/PhYhXsY1ePq/XRvr1WLzJ9rwxnQan57fT4ACLgFP5g+NVndSjY6eQuZLzo&#10;FCTr+5RRBYs0BsFAkiS85cTkZgOyyOX/BcUPAAAA//8DAFBLAQItABQABgAIAAAAIQC2gziS/gAA&#10;AOEBAAATAAAAAAAAAAAAAAAAAAAAAABbQ29udGVudF9UeXBlc10ueG1sUEsBAi0AFAAGAAgAAAAh&#10;ADj9If/WAAAAlAEAAAsAAAAAAAAAAAAAAAAALwEAAF9yZWxzLy5yZWxzUEsBAi0AFAAGAAgAAAAh&#10;AEIp6d9NAgAA/QQAAA4AAAAAAAAAAAAAAAAALgIAAGRycy9lMm9Eb2MueG1sUEsBAi0AFAAGAAgA&#10;AAAhAHhKhdPfAAAACQEAAA8AAAAAAAAAAAAAAAAApwQAAGRycy9kb3ducmV2LnhtbFBLBQYAAAAA&#10;BAAEAPMAAACzBQAAAAA=&#10;" fillcolor="white [3212]" stroked="f">
              <v:textbox inset="0,0,0,0">
                <w:txbxContent>
                  <w:p w:rsidR="00560EFA" w:rsidRPr="003A3F81" w:rsidRDefault="00560EFA" w:rsidP="00560EFA">
                    <w:pPr>
                      <w:spacing w:before="13"/>
                      <w:ind w:left="60"/>
                      <w:rPr>
                        <w:rFonts w:ascii="Arial MT"/>
                        <w:sz w:val="20"/>
                        <w:lang w:val="en-US"/>
                      </w:rPr>
                    </w:pPr>
                    <w:r>
                      <w:rPr>
                        <w:lang w:val="en-US"/>
                      </w:rPr>
                      <w:t>131</w:t>
                    </w:r>
                  </w:p>
                </w:txbxContent>
              </v:textbox>
              <w10:wrap anchorx="margin" anchory="margin"/>
            </v:shape>
          </w:pict>
        </mc:Fallback>
      </mc:AlternateContent>
    </w:r>
    <w:r w:rsidR="003A3F81">
      <w:rPr>
        <w:noProof/>
        <w:lang w:val="en-US"/>
      </w:rPr>
      <mc:AlternateContent>
        <mc:Choice Requires="wps">
          <w:drawing>
            <wp:anchor distT="0" distB="0" distL="114300" distR="114300" simplePos="0" relativeHeight="487462912" behindDoc="1" locked="0" layoutInCell="1" allowOverlap="1">
              <wp:simplePos x="0" y="0"/>
              <wp:positionH relativeFrom="page">
                <wp:posOffset>5438775</wp:posOffset>
              </wp:positionH>
              <wp:positionV relativeFrom="page">
                <wp:posOffset>8343900</wp:posOffset>
              </wp:positionV>
              <wp:extent cx="266065" cy="15240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22E" w:rsidRPr="003A3F81" w:rsidRDefault="00560EFA">
                          <w:pPr>
                            <w:spacing w:before="13"/>
                            <w:ind w:left="60"/>
                            <w:rPr>
                              <w:rFonts w:ascii="Arial MT"/>
                              <w:sz w:val="20"/>
                              <w:lang w:val="en-US"/>
                            </w:rPr>
                          </w:pPr>
                          <w:r>
                            <w:rPr>
                              <w:lang w:val="en-US"/>
                            </w:rPr>
                            <w:t>137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margin-left:428.25pt;margin-top:657pt;width:20.95pt;height:12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5NsAIAAK8FAAAOAAAAZHJzL2Uyb0RvYy54bWysVNtunDAQfa/Uf7D8TriEJQsKGyXLUlVK&#10;L1LSD/CCWayC7drehbTqv3dswmaTqFLVlgc0tsfHc2bOzOXV2HfoQJVmguc4PAsworwSNeO7HH+5&#10;L70lRtoQXpNOcJrjB6rx1ertm8tBZjQSrehqqhCAcJ0NMsetMTLzfV21tCf6TEjK4bARqicGlmrn&#10;14oMgN53fhQEiT8IVUslKqo17BbTIV45/KahlfnUNJoa1OUYYjPur9x/a//+6pJkO0Vky6rHMMhf&#10;RNETxuHRI1RBDEF7xV5B9axSQovGnFWi90XTsIo6DsAmDF6wuWuJpI4LJEfLY5r0/4OtPh4+K8Rq&#10;qB1GnPRQons6GnQjRhTa7AxSZ+B0J8HNjLBtPS1TLW9F9VUjLtYt4Tt6rZQYWkpqiM7d9E+uTjja&#10;gmyHD6KGZ8jeCAc0Nqq3gJAMBOhQpYdjZWwoFWxGSRIkC4wqOAoXURy4yvkkmy9Lpc07KnpkjRwr&#10;KLwDJ4dbbYAGuM4u9i0uStZ1rvgdf7YBjtMOPA1X7ZkNwtXyRxqkm+VmGXtxlGy8OCgK77pcx15S&#10;hheL4rxYr4vwp303jLOW1TXl9plZV2H8Z3V7VPikiKOytOhYbeFsSFrttutOoQMBXZfus8WC4E/c&#10;/OdhuGPg8oJSCNm8iVKvTJYXXlzGCy+9CJZeEKY3aRLEaVyUzyndMk7/nRIacpwuosWkpd9yC9z3&#10;mhvJemZgcnSsz/Hy6EQyq8ANr11pDWHdZJ+kwob/lArI2Fxop1cr0UmsZtyOrjHO5zbYivoBBKwE&#10;CAxUClMPjFao7xgNMEFyrL/tiaIYde85NIEdN7OhZmM7G4RXcDXHBqPJXJtpLO2lYrsWkKc24+Ia&#10;GqVhTsS2o6YogIFdwFRwXB4nmB07p2vn9TRnV78AAAD//wMAUEsDBBQABgAIAAAAIQD1A+Nh4QAA&#10;AA0BAAAPAAAAZHJzL2Rvd25yZXYueG1sTI/BTsMwEETvSPyDtZW4Ubu0jdw0TlUhOCEh0nDg6CRu&#10;YjVeh9htw9+zPcFxZ55mZ7Ld5Hp2MWOwHhUs5gKYwdo3FlsFn+XrowQWosZG9x6Ngh8TYJff32U6&#10;bfwVC3M5xJZRCIZUK+hiHFLOQ90Zp8PcDwbJO/rR6Ujn2PJm1FcKdz1/EiLhTlukD50ezHNn6tPh&#10;7BTsv7B4sd/v1UdxLGxZbgS+JSelHmbTfgssmin+wXCrT9Uhp06VP2MTWK9ArpM1oWQsFytaRYjc&#10;yBWw6iYtpQCeZ/z/ivwXAAD//wMAUEsBAi0AFAAGAAgAAAAhALaDOJL+AAAA4QEAABMAAAAAAAAA&#10;AAAAAAAAAAAAAFtDb250ZW50X1R5cGVzXS54bWxQSwECLQAUAAYACAAAACEAOP0h/9YAAACUAQAA&#10;CwAAAAAAAAAAAAAAAAAvAQAAX3JlbHMvLnJlbHNQSwECLQAUAAYACAAAACEAkUoOTbACAACvBQAA&#10;DgAAAAAAAAAAAAAAAAAuAgAAZHJzL2Uyb0RvYy54bWxQSwECLQAUAAYACAAAACEA9QPjYeEAAAAN&#10;AQAADwAAAAAAAAAAAAAAAAAKBQAAZHJzL2Rvd25yZXYueG1sUEsFBgAAAAAEAAQA8wAAABgGAAAA&#10;AA==&#10;" filled="f" stroked="f">
              <v:textbox inset="0,0,0,0">
                <w:txbxContent>
                  <w:p w:rsidR="0079122E" w:rsidRPr="003A3F81" w:rsidRDefault="00560EFA">
                    <w:pPr>
                      <w:spacing w:before="13"/>
                      <w:ind w:left="60"/>
                      <w:rPr>
                        <w:rFonts w:ascii="Arial MT"/>
                        <w:sz w:val="20"/>
                        <w:lang w:val="en-US"/>
                      </w:rPr>
                    </w:pPr>
                    <w:r>
                      <w:rPr>
                        <w:lang w:val="en-US"/>
                      </w:rPr>
                      <w:t>137</w:t>
                    </w:r>
                  </w:p>
                </w:txbxContent>
              </v:textbox>
              <w10:wrap anchorx="page" anchory="page"/>
            </v:shape>
          </w:pict>
        </mc:Fallback>
      </mc:AlternateContent>
    </w:r>
    <w:r w:rsidR="00E1204D">
      <w:rPr>
        <w:noProof/>
        <w:lang w:val="en-US"/>
      </w:rPr>
      <mc:AlternateContent>
        <mc:Choice Requires="wps">
          <w:drawing>
            <wp:anchor distT="0" distB="0" distL="114300" distR="114300" simplePos="0" relativeHeight="487462400" behindDoc="1" locked="0" layoutInCell="1" allowOverlap="1">
              <wp:simplePos x="0" y="0"/>
              <wp:positionH relativeFrom="page">
                <wp:posOffset>828040</wp:posOffset>
              </wp:positionH>
              <wp:positionV relativeFrom="page">
                <wp:posOffset>8343900</wp:posOffset>
              </wp:positionV>
              <wp:extent cx="485584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CE710" id="Rectangle 2" o:spid="_x0000_s1026" style="position:absolute;margin-left:65.2pt;margin-top:657pt;width:382.35pt;height:.6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kGdgIAAPkEAAAOAAAAZHJzL2Uyb0RvYy54bWysVNuO2yAQfa/Uf0C8Z32RncTWOqvdpKkq&#10;bdtVt/0AAjhGxUCBxNlW/fcOOEmz7cuqqh8wMMPhzMwZrm8OvUR7bp3QqsHZVYoRV1QzobYN/vJ5&#10;PZlj5DxRjEiteIOfuMM3i9evrgdT81x3WjJuEYAoVw+mwZ33pk4SRzveE3elDVdgbLXtiYel3SbM&#10;kgHQe5nkaTpNBm2ZsZpy52B3NRrxIuK3Laf+Y9s67pFsMHDzcbRx3IQxWVyTemuJ6QQ90iD/wKIn&#10;QsGlZ6gV8QTtrPgLqhfUaqdbf0V1n+i2FZTHGCCaLP0jmseOGB5jgeQ4c06T+3+w9MP+wSLBGpxj&#10;pEgPJfoESSNqKznKQ3oG42rwejQPNgTozL2mXx1SetmBF7+1Vg8dJwxIZcE/eXYgLBwcRZvhvWaA&#10;TnZex0wdWtsHQMgBOsSCPJ0Lwg8eUdgs5mU5L0qMKNhm0zzWKyH16ayxzr/lukdh0mALzCM22d87&#10;H7iQ+uQSuWsp2FpIGRd2u1lKi/YkSCN+kT6EeOkmVXBWOhwbEccdoAh3BFsgG0v9o8ryIr3Lq8l6&#10;Op9NinVRTqpZOp+kWXVXTdOiKlbrn4FgVtSdYIyre6H4SXZZ8bKyHhtgFEwUHhoaXJV5GWN/xt69&#10;LMheeOhCKfoGz8+ZIHUo6xvFIGxSeyLkOE+e049Zhhyc/jErUQSh7qN+Npo9gQashiJBF8J7AZNO&#10;2+8YDdB7DXbfdsRyjOQ7BTqqsqIIzRoXRTmDuiN7adlcWoiiANVgj9E4XfqxwXfGim0HN2UxMUrf&#10;gvZaEYURdDmyOioW+itGcHwLQgNfrqPX7xdr8QsAAP//AwBQSwMEFAAGAAgAAAAhADFldpjgAAAA&#10;DQEAAA8AAABkcnMvZG93bnJldi54bWxMj0FPg0AQhe8m/ofNmHizCwiGIktjTTya2OrB3hZ2BFJ2&#10;Ftlti/56p170Nm/m5c33ytVsB3HEyfeOFMSLCARS40xPrYK316ebHIQPmoweHKGCL/Swqi4vSl0Y&#10;d6INHrehFRxCvtAKuhDGQkrfdGi1X7gRiW8fbrI6sJxaaSZ94nA7yCSK7qTVPfGHTo/42GGz3x6s&#10;gvUyX3++pPT8val3uHuv91kyRUpdX80P9yACzuHPDGd8RoeKmWp3IOPFwPo2Stl6HuKUW7ElX2Yx&#10;iPp3lSUgq1L+b1H9AAAA//8DAFBLAQItABQABgAIAAAAIQC2gziS/gAAAOEBAAATAAAAAAAAAAAA&#10;AAAAAAAAAABbQ29udGVudF9UeXBlc10ueG1sUEsBAi0AFAAGAAgAAAAhADj9If/WAAAAlAEAAAsA&#10;AAAAAAAAAAAAAAAALwEAAF9yZWxzLy5yZWxzUEsBAi0AFAAGAAgAAAAhALCmqQZ2AgAA+QQAAA4A&#10;AAAAAAAAAAAAAAAALgIAAGRycy9lMm9Eb2MueG1sUEsBAi0AFAAGAAgAAAAhADFldpjgAAAADQEA&#10;AA8AAAAAAAAAAAAAAAAA0AQAAGRycy9kb3ducmV2LnhtbFBLBQYAAAAABAAEAPMAAADd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78" w:rsidRDefault="004E5878">
      <w:r>
        <w:separator/>
      </w:r>
    </w:p>
  </w:footnote>
  <w:footnote w:type="continuationSeparator" w:id="0">
    <w:p w:rsidR="004E5878" w:rsidRDefault="004E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2E" w:rsidRDefault="00D06327">
    <w:pPr>
      <w:pStyle w:val="BodyText"/>
      <w:spacing w:line="14" w:lineRule="auto"/>
      <w:rPr>
        <w:sz w:val="20"/>
      </w:rPr>
    </w:pPr>
    <w:r>
      <w:rPr>
        <w:noProof/>
        <w:lang w:val="en-US"/>
      </w:rPr>
      <mc:AlternateContent>
        <mc:Choice Requires="wps">
          <w:drawing>
            <wp:anchor distT="0" distB="0" distL="114300" distR="114300" simplePos="0" relativeHeight="487459840" behindDoc="1" locked="0" layoutInCell="1" allowOverlap="1">
              <wp:simplePos x="0" y="0"/>
              <wp:positionH relativeFrom="page">
                <wp:posOffset>828675</wp:posOffset>
              </wp:positionH>
              <wp:positionV relativeFrom="page">
                <wp:posOffset>504825</wp:posOffset>
              </wp:positionV>
              <wp:extent cx="3714750" cy="196215"/>
              <wp:effectExtent l="0" t="0" r="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22E" w:rsidRPr="00C9455C" w:rsidRDefault="001A6641">
                          <w:pPr>
                            <w:spacing w:before="13"/>
                            <w:ind w:left="20"/>
                            <w:rPr>
                              <w:rFonts w:ascii="Arial" w:hAnsi="Arial" w:cs="Arial"/>
                              <w:sz w:val="20"/>
                            </w:rPr>
                          </w:pPr>
                          <w:r w:rsidRPr="00C9455C">
                            <w:rPr>
                              <w:rFonts w:ascii="Arial" w:hAnsi="Arial" w:cs="Arial"/>
                              <w:sz w:val="20"/>
                            </w:rPr>
                            <w:t>eJournal</w:t>
                          </w:r>
                          <w:r w:rsidRPr="00C9455C">
                            <w:rPr>
                              <w:rFonts w:ascii="Arial" w:hAnsi="Arial" w:cs="Arial"/>
                              <w:spacing w:val="-1"/>
                              <w:sz w:val="20"/>
                            </w:rPr>
                            <w:t xml:space="preserve"> </w:t>
                          </w:r>
                          <w:r w:rsidRPr="00C9455C">
                            <w:rPr>
                              <w:rFonts w:ascii="Arial" w:hAnsi="Arial" w:cs="Arial"/>
                              <w:sz w:val="20"/>
                            </w:rPr>
                            <w:t>Ilmu</w:t>
                          </w:r>
                          <w:r w:rsidRPr="00C9455C">
                            <w:rPr>
                              <w:rFonts w:ascii="Arial" w:hAnsi="Arial" w:cs="Arial"/>
                              <w:spacing w:val="-1"/>
                              <w:sz w:val="20"/>
                            </w:rPr>
                            <w:t xml:space="preserve"> </w:t>
                          </w:r>
                          <w:r w:rsidRPr="00C9455C">
                            <w:rPr>
                              <w:rFonts w:ascii="Arial" w:hAnsi="Arial" w:cs="Arial"/>
                              <w:sz w:val="20"/>
                            </w:rPr>
                            <w:t>Komunikasi,</w:t>
                          </w:r>
                          <w:r w:rsidRPr="00C9455C">
                            <w:rPr>
                              <w:rFonts w:ascii="Arial" w:hAnsi="Arial" w:cs="Arial"/>
                              <w:spacing w:val="-1"/>
                              <w:sz w:val="20"/>
                            </w:rPr>
                            <w:t xml:space="preserve"> </w:t>
                          </w:r>
                          <w:r w:rsidRPr="00C9455C">
                            <w:rPr>
                              <w:rFonts w:ascii="Arial" w:hAnsi="Arial" w:cs="Arial"/>
                              <w:sz w:val="20"/>
                            </w:rPr>
                            <w:t>Volume</w:t>
                          </w:r>
                          <w:r w:rsidRPr="00C9455C">
                            <w:rPr>
                              <w:rFonts w:ascii="Arial" w:hAnsi="Arial" w:cs="Arial"/>
                              <w:spacing w:val="-3"/>
                              <w:sz w:val="20"/>
                            </w:rPr>
                            <w:t xml:space="preserve"> </w:t>
                          </w:r>
                          <w:r w:rsidR="00422155" w:rsidRPr="00C9455C">
                            <w:rPr>
                              <w:rFonts w:ascii="Arial" w:hAnsi="Arial" w:cs="Arial"/>
                              <w:sz w:val="20"/>
                            </w:rPr>
                            <w:t>1</w:t>
                          </w:r>
                          <w:r w:rsidR="00D06327">
                            <w:rPr>
                              <w:rFonts w:ascii="Arial" w:hAnsi="Arial" w:cs="Arial"/>
                              <w:sz w:val="20"/>
                              <w:lang w:val="en-US"/>
                            </w:rPr>
                            <w:t>0</w:t>
                          </w:r>
                          <w:r w:rsidRPr="00C9455C">
                            <w:rPr>
                              <w:rFonts w:ascii="Arial" w:hAnsi="Arial" w:cs="Arial"/>
                              <w:sz w:val="20"/>
                            </w:rPr>
                            <w:t>,</w:t>
                          </w:r>
                          <w:r w:rsidRPr="00C9455C">
                            <w:rPr>
                              <w:rFonts w:ascii="Arial" w:hAnsi="Arial" w:cs="Arial"/>
                              <w:spacing w:val="-2"/>
                              <w:sz w:val="20"/>
                            </w:rPr>
                            <w:t xml:space="preserve"> </w:t>
                          </w:r>
                          <w:r w:rsidRPr="00C9455C">
                            <w:rPr>
                              <w:rFonts w:ascii="Arial" w:hAnsi="Arial" w:cs="Arial"/>
                              <w:sz w:val="20"/>
                            </w:rPr>
                            <w:t>Nomor</w:t>
                          </w:r>
                          <w:r w:rsidRPr="00C9455C">
                            <w:rPr>
                              <w:rFonts w:ascii="Arial" w:hAnsi="Arial" w:cs="Arial"/>
                              <w:spacing w:val="-3"/>
                              <w:sz w:val="20"/>
                            </w:rPr>
                            <w:t xml:space="preserve"> </w:t>
                          </w:r>
                          <w:r w:rsidR="00D06327">
                            <w:rPr>
                              <w:rFonts w:ascii="Arial" w:hAnsi="Arial" w:cs="Arial"/>
                              <w:sz w:val="20"/>
                            </w:rPr>
                            <w:t>2</w:t>
                          </w:r>
                          <w:r w:rsidRPr="00C9455C">
                            <w:rPr>
                              <w:rFonts w:ascii="Arial" w:hAnsi="Arial" w:cs="Arial"/>
                              <w:sz w:val="20"/>
                            </w:rPr>
                            <w:t>,</w:t>
                          </w:r>
                          <w:r w:rsidRPr="00C9455C">
                            <w:rPr>
                              <w:rFonts w:ascii="Arial" w:hAnsi="Arial" w:cs="Arial"/>
                              <w:spacing w:val="-1"/>
                              <w:sz w:val="20"/>
                            </w:rPr>
                            <w:t xml:space="preserve"> </w:t>
                          </w:r>
                          <w:r w:rsidR="00422155" w:rsidRPr="00C9455C">
                            <w:rPr>
                              <w:rFonts w:ascii="Arial" w:hAnsi="Arial" w:cs="Arial"/>
                              <w:sz w:val="20"/>
                            </w:rPr>
                            <w:t>2022</w:t>
                          </w:r>
                          <w:r w:rsidRPr="00C9455C">
                            <w:rPr>
                              <w:rFonts w:ascii="Arial" w:hAnsi="Arial" w:cs="Arial"/>
                              <w:sz w:val="20"/>
                            </w:rPr>
                            <w:t>:</w:t>
                          </w:r>
                          <w:r w:rsidRPr="00C9455C">
                            <w:rPr>
                              <w:rFonts w:ascii="Arial" w:hAnsi="Arial" w:cs="Arial"/>
                              <w:spacing w:val="-5"/>
                              <w:sz w:val="20"/>
                            </w:rPr>
                            <w:t xml:space="preserve"> </w:t>
                          </w:r>
                          <w:r w:rsidR="00422155" w:rsidRPr="00C9455C">
                            <w:rPr>
                              <w:rFonts w:ascii="Arial" w:hAnsi="Arial" w:cs="Arial"/>
                              <w:sz w:val="20"/>
                            </w:rPr>
                            <w:t>1</w:t>
                          </w:r>
                          <w:r w:rsidR="00D06327">
                            <w:rPr>
                              <w:rFonts w:ascii="Arial" w:hAnsi="Arial" w:cs="Arial"/>
                              <w:sz w:val="20"/>
                              <w:lang w:val="en-US"/>
                            </w:rPr>
                            <w:t>29</w:t>
                          </w:r>
                          <w:r w:rsidR="00D06327">
                            <w:rPr>
                              <w:rFonts w:ascii="Arial" w:hAnsi="Arial" w:cs="Arial"/>
                              <w:sz w:val="20"/>
                            </w:rPr>
                            <w:t>-139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65.25pt;margin-top:39.75pt;width:292.5pt;height:15.45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BjrAIAAKk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NbMaDIVKfvVAJO9x246QG2ocuWqeruRPFVIS42NeF7upZS9DUlJWTnm5vuxdUR&#10;RxmQXf9BlBCGHLSwQEMlW1M6KAYCdOjS47kzJpUCNq8jP4xmcFTAmR/PA39mQ5Bkut1Jpd9R0SJj&#10;pFhC5y06Od4pbbIhyeRignGRs6ax3W/4sw1wHHcgNlw1ZyYL28wfsRdvF9tF6ITBfOuEXpY563wT&#10;OvPcj2bZdbbZZP5PE9cPk5qVJeUmzCQsP/yzxp0kPkriLC0lGlYaOJOSkvvdppHoSEDYuf1OBblw&#10;c5+nYYsAXF5Q8oPQuw1iJ58vIifMw5kTR97C8fz4Np57YRxm+XNKd4zTf6eE+hTHs2A2ium33Dz7&#10;veZGkpZpGB0Na1O8ODuRxEhwy0vbWk1YM9oXpTDpP5UC2j012grWaHRUqx52A6AYFe9E+QjSlQKU&#10;BSKEeQdGLeR3jHqYHSlW3w5EUoya9xzkbwbNZMjJ2E0G4QVcTbHGaDQ3ehxIh06yfQ3I4wPjYg1P&#10;pGJWvU9ZnB4WzANL4jS7zMC5/LdeTxN29QsAAP//AwBQSwMEFAAGAAgAAAAhAE8cfP/fAAAACgEA&#10;AA8AAABkcnMvZG93bnJldi54bWxMj0FPwzAMhe9I/IfISNxYUmAbK02nCcFpEqIrB45p47XVGqc0&#10;2Vb+Pd4JTvbTe3r+nK0n14sTjqHzpCGZKRBItbcdNRo+y7e7JxAhGrKm94QafjDAOr++ykxq/ZkK&#10;PO1iI7iEQmo0tDEOqZShbtGZMPMDEnt7PzoTWY6NtKM5c7nr5b1SC+lMR3yhNQO+tFgfdkenYfNF&#10;xWv3/V59FPuiK8uVou3ioPXtzbR5BhFxin9huOAzOuTMVPkj2SB61g9qzlENyxVPDiyTOS8VO4l6&#10;BJln8v8L+S8AAAD//wMAUEsBAi0AFAAGAAgAAAAhALaDOJL+AAAA4QEAABMAAAAAAAAAAAAAAAAA&#10;AAAAAFtDb250ZW50X1R5cGVzXS54bWxQSwECLQAUAAYACAAAACEAOP0h/9YAAACUAQAACwAAAAAA&#10;AAAAAAAAAAAvAQAAX3JlbHMvLnJlbHNQSwECLQAUAAYACAAAACEA77SwY6wCAACpBQAADgAAAAAA&#10;AAAAAAAAAAAuAgAAZHJzL2Uyb0RvYy54bWxQSwECLQAUAAYACAAAACEATxx8/98AAAAKAQAADwAA&#10;AAAAAAAAAAAAAAAGBQAAZHJzL2Rvd25yZXYueG1sUEsFBgAAAAAEAAQA8wAAABIGAAAAAA==&#10;" filled="f" stroked="f">
              <v:textbox inset="0,0,0,0">
                <w:txbxContent>
                  <w:p w:rsidR="0079122E" w:rsidRPr="00C9455C" w:rsidRDefault="001A6641">
                    <w:pPr>
                      <w:spacing w:before="13"/>
                      <w:ind w:left="20"/>
                      <w:rPr>
                        <w:rFonts w:ascii="Arial" w:hAnsi="Arial" w:cs="Arial"/>
                        <w:sz w:val="20"/>
                      </w:rPr>
                    </w:pPr>
                    <w:r w:rsidRPr="00C9455C">
                      <w:rPr>
                        <w:rFonts w:ascii="Arial" w:hAnsi="Arial" w:cs="Arial"/>
                        <w:sz w:val="20"/>
                      </w:rPr>
                      <w:t>eJournal</w:t>
                    </w:r>
                    <w:r w:rsidRPr="00C9455C">
                      <w:rPr>
                        <w:rFonts w:ascii="Arial" w:hAnsi="Arial" w:cs="Arial"/>
                        <w:spacing w:val="-1"/>
                        <w:sz w:val="20"/>
                      </w:rPr>
                      <w:t xml:space="preserve"> </w:t>
                    </w:r>
                    <w:r w:rsidRPr="00C9455C">
                      <w:rPr>
                        <w:rFonts w:ascii="Arial" w:hAnsi="Arial" w:cs="Arial"/>
                        <w:sz w:val="20"/>
                      </w:rPr>
                      <w:t>Ilmu</w:t>
                    </w:r>
                    <w:r w:rsidRPr="00C9455C">
                      <w:rPr>
                        <w:rFonts w:ascii="Arial" w:hAnsi="Arial" w:cs="Arial"/>
                        <w:spacing w:val="-1"/>
                        <w:sz w:val="20"/>
                      </w:rPr>
                      <w:t xml:space="preserve"> </w:t>
                    </w:r>
                    <w:r w:rsidRPr="00C9455C">
                      <w:rPr>
                        <w:rFonts w:ascii="Arial" w:hAnsi="Arial" w:cs="Arial"/>
                        <w:sz w:val="20"/>
                      </w:rPr>
                      <w:t>Komunikasi,</w:t>
                    </w:r>
                    <w:r w:rsidRPr="00C9455C">
                      <w:rPr>
                        <w:rFonts w:ascii="Arial" w:hAnsi="Arial" w:cs="Arial"/>
                        <w:spacing w:val="-1"/>
                        <w:sz w:val="20"/>
                      </w:rPr>
                      <w:t xml:space="preserve"> </w:t>
                    </w:r>
                    <w:r w:rsidRPr="00C9455C">
                      <w:rPr>
                        <w:rFonts w:ascii="Arial" w:hAnsi="Arial" w:cs="Arial"/>
                        <w:sz w:val="20"/>
                      </w:rPr>
                      <w:t>Volume</w:t>
                    </w:r>
                    <w:r w:rsidRPr="00C9455C">
                      <w:rPr>
                        <w:rFonts w:ascii="Arial" w:hAnsi="Arial" w:cs="Arial"/>
                        <w:spacing w:val="-3"/>
                        <w:sz w:val="20"/>
                      </w:rPr>
                      <w:t xml:space="preserve"> </w:t>
                    </w:r>
                    <w:r w:rsidR="00422155" w:rsidRPr="00C9455C">
                      <w:rPr>
                        <w:rFonts w:ascii="Arial" w:hAnsi="Arial" w:cs="Arial"/>
                        <w:sz w:val="20"/>
                      </w:rPr>
                      <w:t>1</w:t>
                    </w:r>
                    <w:r w:rsidR="00D06327">
                      <w:rPr>
                        <w:rFonts w:ascii="Arial" w:hAnsi="Arial" w:cs="Arial"/>
                        <w:sz w:val="20"/>
                        <w:lang w:val="en-US"/>
                      </w:rPr>
                      <w:t>0</w:t>
                    </w:r>
                    <w:r w:rsidRPr="00C9455C">
                      <w:rPr>
                        <w:rFonts w:ascii="Arial" w:hAnsi="Arial" w:cs="Arial"/>
                        <w:sz w:val="20"/>
                      </w:rPr>
                      <w:t>,</w:t>
                    </w:r>
                    <w:r w:rsidRPr="00C9455C">
                      <w:rPr>
                        <w:rFonts w:ascii="Arial" w:hAnsi="Arial" w:cs="Arial"/>
                        <w:spacing w:val="-2"/>
                        <w:sz w:val="20"/>
                      </w:rPr>
                      <w:t xml:space="preserve"> </w:t>
                    </w:r>
                    <w:r w:rsidRPr="00C9455C">
                      <w:rPr>
                        <w:rFonts w:ascii="Arial" w:hAnsi="Arial" w:cs="Arial"/>
                        <w:sz w:val="20"/>
                      </w:rPr>
                      <w:t>Nomor</w:t>
                    </w:r>
                    <w:r w:rsidRPr="00C9455C">
                      <w:rPr>
                        <w:rFonts w:ascii="Arial" w:hAnsi="Arial" w:cs="Arial"/>
                        <w:spacing w:val="-3"/>
                        <w:sz w:val="20"/>
                      </w:rPr>
                      <w:t xml:space="preserve"> </w:t>
                    </w:r>
                    <w:r w:rsidR="00D06327">
                      <w:rPr>
                        <w:rFonts w:ascii="Arial" w:hAnsi="Arial" w:cs="Arial"/>
                        <w:sz w:val="20"/>
                      </w:rPr>
                      <w:t>2</w:t>
                    </w:r>
                    <w:r w:rsidRPr="00C9455C">
                      <w:rPr>
                        <w:rFonts w:ascii="Arial" w:hAnsi="Arial" w:cs="Arial"/>
                        <w:sz w:val="20"/>
                      </w:rPr>
                      <w:t>,</w:t>
                    </w:r>
                    <w:r w:rsidRPr="00C9455C">
                      <w:rPr>
                        <w:rFonts w:ascii="Arial" w:hAnsi="Arial" w:cs="Arial"/>
                        <w:spacing w:val="-1"/>
                        <w:sz w:val="20"/>
                      </w:rPr>
                      <w:t xml:space="preserve"> </w:t>
                    </w:r>
                    <w:r w:rsidR="00422155" w:rsidRPr="00C9455C">
                      <w:rPr>
                        <w:rFonts w:ascii="Arial" w:hAnsi="Arial" w:cs="Arial"/>
                        <w:sz w:val="20"/>
                      </w:rPr>
                      <w:t>2022</w:t>
                    </w:r>
                    <w:r w:rsidRPr="00C9455C">
                      <w:rPr>
                        <w:rFonts w:ascii="Arial" w:hAnsi="Arial" w:cs="Arial"/>
                        <w:sz w:val="20"/>
                      </w:rPr>
                      <w:t>:</w:t>
                    </w:r>
                    <w:r w:rsidRPr="00C9455C">
                      <w:rPr>
                        <w:rFonts w:ascii="Arial" w:hAnsi="Arial" w:cs="Arial"/>
                        <w:spacing w:val="-5"/>
                        <w:sz w:val="20"/>
                      </w:rPr>
                      <w:t xml:space="preserve"> </w:t>
                    </w:r>
                    <w:r w:rsidR="00422155" w:rsidRPr="00C9455C">
                      <w:rPr>
                        <w:rFonts w:ascii="Arial" w:hAnsi="Arial" w:cs="Arial"/>
                        <w:sz w:val="20"/>
                      </w:rPr>
                      <w:t>1</w:t>
                    </w:r>
                    <w:r w:rsidR="00D06327">
                      <w:rPr>
                        <w:rFonts w:ascii="Arial" w:hAnsi="Arial" w:cs="Arial"/>
                        <w:sz w:val="20"/>
                        <w:lang w:val="en-US"/>
                      </w:rPr>
                      <w:t>29</w:t>
                    </w:r>
                    <w:r w:rsidR="00D06327">
                      <w:rPr>
                        <w:rFonts w:ascii="Arial" w:hAnsi="Arial" w:cs="Arial"/>
                        <w:sz w:val="20"/>
                      </w:rPr>
                      <w:t>-139</w:t>
                    </w:r>
                  </w:p>
                </w:txbxContent>
              </v:textbox>
              <w10:wrap anchorx="page" anchory="page"/>
            </v:shape>
          </w:pict>
        </mc:Fallback>
      </mc:AlternateContent>
    </w:r>
    <w:r w:rsidR="00E1204D">
      <w:rPr>
        <w:noProof/>
        <w:lang w:val="en-US"/>
      </w:rPr>
      <mc:AlternateContent>
        <mc:Choice Requires="wps">
          <w:drawing>
            <wp:anchor distT="0" distB="0" distL="114300" distR="114300" simplePos="0" relativeHeight="487459328" behindDoc="1" locked="0" layoutInCell="1" allowOverlap="1">
              <wp:simplePos x="0" y="0"/>
              <wp:positionH relativeFrom="page">
                <wp:posOffset>828040</wp:posOffset>
              </wp:positionH>
              <wp:positionV relativeFrom="page">
                <wp:posOffset>701040</wp:posOffset>
              </wp:positionV>
              <wp:extent cx="4848225"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45C21" id="Rectangle 8" o:spid="_x0000_s1026" style="position:absolute;margin-left:65.2pt;margin-top:55.2pt;width:381.75pt;height:.6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5dQIAAPkEAAAOAAAAZHJzL2Uyb0RvYy54bWysVNuO2yAQfa/Uf0C8J77IudhaZ7W7aapK&#10;abvqth9AAMeoGCiQOGnVf++AkzTbvqyq+gEDMwxnzpzh5vbQSbTn1gmtapyNU4y4opoJta3xl8+r&#10;0Rwj54liRGrFa3zkDt8uXr+66U3Fc91qybhFEES5qjc1br03VZI42vKOuLE2XIGx0bYjHpZ2mzBL&#10;eojeySRP02nSa8uM1ZQ7B7vLwYgXMX7TcOo/No3jHskaAzYfRxvHTRiTxQ2ptpaYVtATDPIPKDoi&#10;FFx6CbUknqCdFX+F6gS12unGj6nuEt00gvKYA2STpX9k89QSw2MuQI4zF5rc/wtLP+wfLRKsxlAo&#10;RToo0Scgjait5Gge6OmNq8DryTzakKAza02/OqT0Qwte/M5a3becMACVBf/k2YGwcHAUbfr3mkF0&#10;svM6MnVobBcCAgfoEAtyvBSEHzyisFnMi3meTzCiYJtN81ivhFTns8Y6/5brDoVJjS0gj7HJfu18&#10;wEKqs0vErqVgKyFlXNjt5kFatCdBGvGL8CHFazepgrPS4dgQcdgBiHBHsAWwsdQ/yiwv0vu8HK2m&#10;89moWBWTUTlL56M0K+/LaVqUxXL1MwDMiqoVjHG1FoqfZZcVLyvrqQEGwUThob7G5QR4inldo3cv&#10;S7ITHrpQig5kcGGCVKGsbxSDtEnliZDDPHkOP7IMHJz/kZUoglD3QT8bzY6gAauhSNCF8F7ApNX2&#10;O0Y99F6N3bcdsRwj+U6BjsqsKEKzxkUxmUHdkb22bK4tRFEIVWOP0TB98EOD74wV2xZuyiIxSt+B&#10;9hoRhRF0OaA6KRb6K2ZwegtCA1+vo9fvF2vxCwAA//8DAFBLAwQUAAYACAAAACEA+w5SUd8AAAAL&#10;AQAADwAAAGRycy9kb3ducmV2LnhtbEyPQU/DMAyF70j8h8hI3FjabUxtaToxJI5I2+DAbmlj2mqN&#10;U5psK/v1uCe4vWc/PX/O16PtxBkH3zpSEM8iEEiVMy3VCj7eXx8SED5oMrpzhAp+0MO6uL3JdWbc&#10;hXZ43odacAn5TCtoQugzKX3VoNV+5nok3n25werAdqilGfSFy20n51G0kla3xBca3eNLg9Vxf7IK&#10;Nmmy+d4u6e26Kw94+CyPj/MhUur+bnx+AhFwDH9hmPAZHQpmKt2JjBcd+0W05CiLeBKcSNJFCqKc&#10;JvEKZJHL/z8UvwAAAP//AwBQSwECLQAUAAYACAAAACEAtoM4kv4AAADhAQAAEwAAAAAAAAAAAAAA&#10;AAAAAAAAW0NvbnRlbnRfVHlwZXNdLnhtbFBLAQItABQABgAIAAAAIQA4/SH/1gAAAJQBAAALAAAA&#10;AAAAAAAAAAAAAC8BAABfcmVscy8ucmVsc1BLAQItABQABgAIAAAAIQCV2i/5dQIAAPkEAAAOAAAA&#10;AAAAAAAAAAAAAC4CAABkcnMvZTJvRG9jLnhtbFBLAQItABQABgAIAAAAIQD7DlJR3wAAAAsBAAAP&#10;AAAAAAAAAAAAAAAAAM8EAABkcnMvZG93bnJldi54bWxQSwUGAAAAAAQABADzAAAA2wUAA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22E" w:rsidRDefault="00E1204D">
    <w:pPr>
      <w:pStyle w:val="BodyText"/>
      <w:spacing w:line="14" w:lineRule="auto"/>
      <w:rPr>
        <w:sz w:val="20"/>
      </w:rPr>
    </w:pPr>
    <w:r>
      <w:rPr>
        <w:noProof/>
        <w:lang w:val="en-US"/>
      </w:rPr>
      <mc:AlternateContent>
        <mc:Choice Requires="wps">
          <w:drawing>
            <wp:anchor distT="0" distB="0" distL="114300" distR="114300" simplePos="0" relativeHeight="487460352" behindDoc="1" locked="0" layoutInCell="1" allowOverlap="1">
              <wp:simplePos x="0" y="0"/>
              <wp:positionH relativeFrom="page">
                <wp:posOffset>828040</wp:posOffset>
              </wp:positionH>
              <wp:positionV relativeFrom="page">
                <wp:posOffset>701040</wp:posOffset>
              </wp:positionV>
              <wp:extent cx="4848225"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DA4DD" id="Rectangle 6" o:spid="_x0000_s1026" style="position:absolute;margin-left:65.2pt;margin-top:55.2pt;width:381.75pt;height:.6pt;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odgIAAPkEAAAOAAAAZHJzL2Uyb0RvYy54bWysVNuO2yAQfa/Uf0C8J77IudhaZ7W7aapK&#10;abvqth9AAMeoGCiQOGnVf++AkzTbvqyq+gEDMwxnzpzh5vbQSbTn1gmtapyNU4y4opoJta3xl8+r&#10;0Rwj54liRGrFa3zkDt8uXr+66U3Fc91qybhFEES5qjc1br03VZI42vKOuLE2XIGx0bYjHpZ2mzBL&#10;eojeySRP02nSa8uM1ZQ7B7vLwYgXMX7TcOo/No3jHskaAzYfRxvHTRiTxQ2ptpaYVtATDPIPKDoi&#10;FFx6CbUknqCdFX+F6gS12unGj6nuEt00gvKYA2STpX9k89QSw2MuQI4zF5rc/wtLP+wfLRKsxlOM&#10;FOmgRJ+ANKK2kqNpoKc3rgKvJ/NoQ4LOrDX96pDSDy148Ttrdd9ywgBUFvyTZwfCwsFRtOnfawbR&#10;yc7ryNShsV0ICBygQyzI8VIQfvCIwmYxL+Z5PsGIgm02zWO9ElKdzxrr/FuuOxQmNbaAPMYm+7Xz&#10;AQupzi4Ru5aCrYSUcWG3mwdp0Z4EacQvwocUr92kCs5Kh2NDxGEHIMIdwRbAxlL/KLO8SO/zcrSa&#10;zmejYlVMRuUsnY/SrLwvp2lRFsvVzwAwK6pWMMbVWih+ll1WvKyspwYYBBOFh/oalxPgKeZ1jd69&#10;LMlOeOhCKboazy9MkCqU9Y1ikDapPBFymCfP4UeWgYPzP7ISRRDqPuhno9kRNGA1FAm6EN4LmLTa&#10;fseoh96rsfu2I5ZjJN8p0FGZFUVo1rgoJjOoO7LXls21hSgKoWrsMRqmD35o8J2xYtvCTVkkRuk7&#10;0F4jojCCLgdUJ8VCf8UMTm9BaODrdfT6/WItfgEAAP//AwBQSwMEFAAGAAgAAAAhAPsOUlHfAAAA&#10;CwEAAA8AAABkcnMvZG93bnJldi54bWxMj0FPwzAMhe9I/IfISNxY2m1MbWk6MSSOSNvgwG5pY9pq&#10;jVOabCv79bgnuL1nPz1/ztej7cQZB986UhDPIhBIlTMt1Qo+3l8fEhA+aDK6c4QKftDDuri9yXVm&#10;3IV2eN6HWnAJ+UwraELoMyl91aDVfuZ6JN59ucHqwHaopRn0hcttJ+dRtJJWt8QXGt3jS4PVcX+y&#10;CjZpsvneLuntuisPePgsj4/zIVLq/m58fgIRcAx/YZjwGR0KZirdiYwXHftFtOQoi3gSnEjSRQqi&#10;nCbxCmSRy/8/FL8AAAD//wMAUEsBAi0AFAAGAAgAAAAhALaDOJL+AAAA4QEAABMAAAAAAAAAAAAA&#10;AAAAAAAAAFtDb250ZW50X1R5cGVzXS54bWxQSwECLQAUAAYACAAAACEAOP0h/9YAAACUAQAACwAA&#10;AAAAAAAAAAAAAAAvAQAAX3JlbHMvLnJlbHNQSwECLQAUAAYACAAAACEAmQljqHYCAAD5BAAADgAA&#10;AAAAAAAAAAAAAAAuAgAAZHJzL2Uyb0RvYy54bWxQSwECLQAUAAYACAAAACEA+w5SUd8AAAALAQAA&#10;DwAAAAAAAAAAAAAAAADQBAAAZHJzL2Rvd25yZXYueG1sUEsFBgAAAAAEAAQA8wAAANwFAAAAAA==&#10;" fillcolor="black" stroked="f">
              <w10:wrap anchorx="page" anchory="page"/>
            </v:rect>
          </w:pict>
        </mc:Fallback>
      </mc:AlternateContent>
    </w:r>
    <w:r>
      <w:rPr>
        <w:noProof/>
        <w:lang w:val="en-US"/>
      </w:rPr>
      <mc:AlternateContent>
        <mc:Choice Requires="wps">
          <w:drawing>
            <wp:anchor distT="0" distB="0" distL="114300" distR="114300" simplePos="0" relativeHeight="487460864" behindDoc="1" locked="0" layoutInCell="1" allowOverlap="1">
              <wp:simplePos x="0" y="0"/>
              <wp:positionH relativeFrom="page">
                <wp:posOffset>851535</wp:posOffset>
              </wp:positionH>
              <wp:positionV relativeFrom="page">
                <wp:posOffset>533400</wp:posOffset>
              </wp:positionV>
              <wp:extent cx="4822825" cy="1676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22E" w:rsidRPr="00C9455C" w:rsidRDefault="00C9455C" w:rsidP="00560EFA">
                          <w:pPr>
                            <w:spacing w:before="13"/>
                            <w:ind w:left="20"/>
                            <w:jc w:val="right"/>
                            <w:rPr>
                              <w:rFonts w:ascii="Arial" w:hAnsi="Arial" w:cs="Arial"/>
                              <w:sz w:val="20"/>
                            </w:rPr>
                          </w:pPr>
                          <w:r w:rsidRPr="00C9455C">
                            <w:rPr>
                              <w:rFonts w:ascii="Arial" w:hAnsi="Arial" w:cs="Arial"/>
                              <w:sz w:val="20"/>
                              <w:lang w:val="en-US"/>
                            </w:rPr>
                            <w:t xml:space="preserve">Kompetensi Penyuluh Keluarga Berencana DPPKB Samarinda </w:t>
                          </w:r>
                          <w:r>
                            <w:rPr>
                              <w:rFonts w:ascii="Arial" w:hAnsi="Arial" w:cs="Arial"/>
                              <w:sz w:val="20"/>
                            </w:rPr>
                            <w:t>(</w:t>
                          </w:r>
                          <w:r>
                            <w:rPr>
                              <w:rFonts w:ascii="Arial" w:hAnsi="Arial" w:cs="Arial"/>
                              <w:sz w:val="20"/>
                              <w:lang w:val="en-US"/>
                            </w:rPr>
                            <w:t>Putri Alma R.</w:t>
                          </w:r>
                          <w:r w:rsidR="001A6641" w:rsidRPr="00C9455C">
                            <w:rPr>
                              <w:rFonts w:ascii="Arial" w:hAnsi="Arial" w:cs="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67.05pt;margin-top:42pt;width:379.75pt;height:13.2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aKsgIAALAFAAAOAAAAZHJzL2Uyb0RvYy54bWysVNuOmzAQfa/Uf7D8znIpIYCWrHZDqCpt&#10;L9JuP8ABE6yCTW0nsK367x2bkGx2X6q2PFiDPZ6ZM+d4rm/GrkUHKhUTPMP+lYcR5aWoGN9l+Otj&#10;4cQYKU14RVrBaYafqMI3q7dvroc+pYFoRFtRiSAIV+nQZ7jRuk9dV5UN7Yi6Ej3lcFgL2RENv3Ln&#10;VpIMEL1r3cDzIncQsuqlKKlSsJtPh3hl49c1LfXnulZUozbDUJu2q7Tr1qzu6pqkO0n6hpXHMshf&#10;VNERxiHpKVRONEF7yV6F6lgphRK1vipF54q6ZiW1GACN771A89CQnlos0BzVn9qk/l/Y8tPhi0Ss&#10;yvACI046oOiRjhrdiREtTHeGXqXg9NCDmx5hG1i2SFV/L8pvCnGxbgjf0VspxdBQUkF1vrnpPrs6&#10;xVEmyHb4KCpIQ/Za2EBjLTvTOmgGgujA0tOJGVNKCZthHARxACWWcOZHyyi01LkknW/3Uun3VHTI&#10;GBmWwLyNTg73SptqSDq7mGRcFKxtLfstv9gAx2kHcsNVc2aqsGT+TLxkE2/i0AmDaOOEXp47t8U6&#10;dKLCXy7yd/l6nfu/TF4/TBtWVZSbNLOw/PDPiDtKfJLESVpKtKwy4UxJSu6261aiAwFhF/azPYeT&#10;s5t7WYZtAmB5AckPQu8uSJwiipdOWIQLJ1l6seP5yV0SeWES5sUlpHvG6b9DQkOGkwVwauGci36B&#10;zbPfa2wk7ZiG0dGyLsPxyYmkRoIbXllqNWHtZD9rhSn/3AqgeybaCtZodFKrHrejfRlWzUbMW1E9&#10;gYKlAIGBTGHsgdEI+QOjAUZIhtX3PZEUo/YDh1dg5s1syNnYzgbhJVzNsMZoMtd6mkv7XrJdA5Gn&#10;d8bFLbyUmlkRn6s4vi8YCxbLcYSZufP833qdB+3qNwAAAP//AwBQSwMEFAAGAAgAAAAhALsSTmje&#10;AAAACgEAAA8AAABkcnMvZG93bnJldi54bWxMjzFPwzAUhHck/oP1kNioHRpFaYhTVQgmJEQaBkYn&#10;dhOr8XOI3Tb8ex4THU93uvuu3C5uZGczB+tRQrISwAx2XlvsJXw2rw85sBAVajV6NBJ+TIBtdXtT&#10;qkL7C9bmvI89oxIMhZIwxDgVnIduME6FlZ8Mknfws1OR5NxzPasLlbuRPwqRcacs0sKgJvM8mO64&#10;PzkJuy+sX+z3e/tRH2rbNBuBb9lRyvu7ZfcELJol/ofhD5/QoSKm1p9QBzaSXqcJRSXkKX2iQL5Z&#10;Z8BachKRAq9Kfn2h+gUAAP//AwBQSwECLQAUAAYACAAAACEAtoM4kv4AAADhAQAAEwAAAAAAAAAA&#10;AAAAAAAAAAAAW0NvbnRlbnRfVHlwZXNdLnhtbFBLAQItABQABgAIAAAAIQA4/SH/1gAAAJQBAAAL&#10;AAAAAAAAAAAAAAAAAC8BAABfcmVscy8ucmVsc1BLAQItABQABgAIAAAAIQAHQHaKsgIAALAFAAAO&#10;AAAAAAAAAAAAAAAAAC4CAABkcnMvZTJvRG9jLnhtbFBLAQItABQABgAIAAAAIQC7Ek5o3gAAAAoB&#10;AAAPAAAAAAAAAAAAAAAAAAwFAABkcnMvZG93bnJldi54bWxQSwUGAAAAAAQABADzAAAAFwYAAAAA&#10;" filled="f" stroked="f">
              <v:textbox inset="0,0,0,0">
                <w:txbxContent>
                  <w:p w:rsidR="0079122E" w:rsidRPr="00C9455C" w:rsidRDefault="00C9455C" w:rsidP="00560EFA">
                    <w:pPr>
                      <w:spacing w:before="13"/>
                      <w:ind w:left="20"/>
                      <w:jc w:val="right"/>
                      <w:rPr>
                        <w:rFonts w:ascii="Arial" w:hAnsi="Arial" w:cs="Arial"/>
                        <w:sz w:val="20"/>
                      </w:rPr>
                    </w:pPr>
                    <w:r w:rsidRPr="00C9455C">
                      <w:rPr>
                        <w:rFonts w:ascii="Arial" w:hAnsi="Arial" w:cs="Arial"/>
                        <w:sz w:val="20"/>
                        <w:lang w:val="en-US"/>
                      </w:rPr>
                      <w:t xml:space="preserve">Kompetensi Penyuluh Keluarga Berencana DPPKB Samarinda </w:t>
                    </w:r>
                    <w:r>
                      <w:rPr>
                        <w:rFonts w:ascii="Arial" w:hAnsi="Arial" w:cs="Arial"/>
                        <w:sz w:val="20"/>
                      </w:rPr>
                      <w:t>(</w:t>
                    </w:r>
                    <w:r>
                      <w:rPr>
                        <w:rFonts w:ascii="Arial" w:hAnsi="Arial" w:cs="Arial"/>
                        <w:sz w:val="20"/>
                        <w:lang w:val="en-US"/>
                      </w:rPr>
                      <w:t>Putri Alma R.</w:t>
                    </w:r>
                    <w:r w:rsidR="001A6641" w:rsidRPr="00C9455C">
                      <w:rPr>
                        <w:rFonts w:ascii="Arial" w:hAnsi="Arial" w:cs="Arial"/>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DC6"/>
    <w:multiLevelType w:val="hybridMultilevel"/>
    <w:tmpl w:val="22323B0E"/>
    <w:lvl w:ilvl="0" w:tplc="448C20A8">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16B3E85"/>
    <w:multiLevelType w:val="hybridMultilevel"/>
    <w:tmpl w:val="BCC09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46A65"/>
    <w:multiLevelType w:val="multilevel"/>
    <w:tmpl w:val="FF7AB946"/>
    <w:lvl w:ilvl="0">
      <w:start w:val="1"/>
      <w:numFmt w:val="lowerLetter"/>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410" w:hanging="1440"/>
      </w:pPr>
      <w:rPr>
        <w:rFonts w:hint="default"/>
      </w:rPr>
    </w:lvl>
    <w:lvl w:ilvl="8">
      <w:start w:val="1"/>
      <w:numFmt w:val="decimal"/>
      <w:isLgl/>
      <w:lvlText w:val="%1.%2.%3.%4.%5.%6.%7.%8.%9"/>
      <w:lvlJc w:val="left"/>
      <w:pPr>
        <w:ind w:left="7480" w:hanging="1800"/>
      </w:pPr>
      <w:rPr>
        <w:rFonts w:hint="default"/>
      </w:rPr>
    </w:lvl>
  </w:abstractNum>
  <w:abstractNum w:abstractNumId="3" w15:restartNumberingAfterBreak="0">
    <w:nsid w:val="292D512D"/>
    <w:multiLevelType w:val="hybridMultilevel"/>
    <w:tmpl w:val="071C2CF4"/>
    <w:lvl w:ilvl="0" w:tplc="E9AE4B66">
      <w:start w:val="1"/>
      <w:numFmt w:val="lowerLetter"/>
      <w:lvlText w:val="%1."/>
      <w:lvlJc w:val="left"/>
      <w:pPr>
        <w:ind w:left="853" w:hanging="361"/>
      </w:pPr>
      <w:rPr>
        <w:rFonts w:ascii="Times New Roman" w:eastAsia="Times New Roman" w:hAnsi="Times New Roman" w:cs="Times New Roman" w:hint="default"/>
        <w:spacing w:val="0"/>
        <w:w w:val="100"/>
        <w:sz w:val="23"/>
        <w:szCs w:val="23"/>
        <w:lang w:val="id" w:eastAsia="en-US" w:bidi="ar-SA"/>
      </w:rPr>
    </w:lvl>
    <w:lvl w:ilvl="1" w:tplc="2098BD1E">
      <w:numFmt w:val="bullet"/>
      <w:lvlText w:val="•"/>
      <w:lvlJc w:val="left"/>
      <w:pPr>
        <w:ind w:left="1560" w:hanging="361"/>
      </w:pPr>
      <w:rPr>
        <w:rFonts w:hint="default"/>
        <w:lang w:val="id" w:eastAsia="en-US" w:bidi="ar-SA"/>
      </w:rPr>
    </w:lvl>
    <w:lvl w:ilvl="2" w:tplc="B2E22032">
      <w:numFmt w:val="bullet"/>
      <w:lvlText w:val="•"/>
      <w:lvlJc w:val="left"/>
      <w:pPr>
        <w:ind w:left="2261" w:hanging="361"/>
      </w:pPr>
      <w:rPr>
        <w:rFonts w:hint="default"/>
        <w:lang w:val="id" w:eastAsia="en-US" w:bidi="ar-SA"/>
      </w:rPr>
    </w:lvl>
    <w:lvl w:ilvl="3" w:tplc="9EA0DBB6">
      <w:numFmt w:val="bullet"/>
      <w:lvlText w:val="•"/>
      <w:lvlJc w:val="left"/>
      <w:pPr>
        <w:ind w:left="2962" w:hanging="361"/>
      </w:pPr>
      <w:rPr>
        <w:rFonts w:hint="default"/>
        <w:lang w:val="id" w:eastAsia="en-US" w:bidi="ar-SA"/>
      </w:rPr>
    </w:lvl>
    <w:lvl w:ilvl="4" w:tplc="6D20FD26">
      <w:numFmt w:val="bullet"/>
      <w:lvlText w:val="•"/>
      <w:lvlJc w:val="left"/>
      <w:pPr>
        <w:ind w:left="3663" w:hanging="361"/>
      </w:pPr>
      <w:rPr>
        <w:rFonts w:hint="default"/>
        <w:lang w:val="id" w:eastAsia="en-US" w:bidi="ar-SA"/>
      </w:rPr>
    </w:lvl>
    <w:lvl w:ilvl="5" w:tplc="2EF028FC">
      <w:numFmt w:val="bullet"/>
      <w:lvlText w:val="•"/>
      <w:lvlJc w:val="left"/>
      <w:pPr>
        <w:ind w:left="4364" w:hanging="361"/>
      </w:pPr>
      <w:rPr>
        <w:rFonts w:hint="default"/>
        <w:lang w:val="id" w:eastAsia="en-US" w:bidi="ar-SA"/>
      </w:rPr>
    </w:lvl>
    <w:lvl w:ilvl="6" w:tplc="D556D0B8">
      <w:numFmt w:val="bullet"/>
      <w:lvlText w:val="•"/>
      <w:lvlJc w:val="left"/>
      <w:pPr>
        <w:ind w:left="5064" w:hanging="361"/>
      </w:pPr>
      <w:rPr>
        <w:rFonts w:hint="default"/>
        <w:lang w:val="id" w:eastAsia="en-US" w:bidi="ar-SA"/>
      </w:rPr>
    </w:lvl>
    <w:lvl w:ilvl="7" w:tplc="C6DECB64">
      <w:numFmt w:val="bullet"/>
      <w:lvlText w:val="•"/>
      <w:lvlJc w:val="left"/>
      <w:pPr>
        <w:ind w:left="5765" w:hanging="361"/>
      </w:pPr>
      <w:rPr>
        <w:rFonts w:hint="default"/>
        <w:lang w:val="id" w:eastAsia="en-US" w:bidi="ar-SA"/>
      </w:rPr>
    </w:lvl>
    <w:lvl w:ilvl="8" w:tplc="3F46DF02">
      <w:numFmt w:val="bullet"/>
      <w:lvlText w:val="•"/>
      <w:lvlJc w:val="left"/>
      <w:pPr>
        <w:ind w:left="6466" w:hanging="361"/>
      </w:pPr>
      <w:rPr>
        <w:rFonts w:hint="default"/>
        <w:lang w:val="id" w:eastAsia="en-US" w:bidi="ar-SA"/>
      </w:rPr>
    </w:lvl>
  </w:abstractNum>
  <w:abstractNum w:abstractNumId="4" w15:restartNumberingAfterBreak="0">
    <w:nsid w:val="29D47630"/>
    <w:multiLevelType w:val="hybridMultilevel"/>
    <w:tmpl w:val="3910A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B2980"/>
    <w:multiLevelType w:val="hybridMultilevel"/>
    <w:tmpl w:val="F8BE3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A1CD2"/>
    <w:multiLevelType w:val="multilevel"/>
    <w:tmpl w:val="23D277B8"/>
    <w:lvl w:ilvl="0">
      <w:start w:val="1"/>
      <w:numFmt w:val="lowerLetter"/>
      <w:lvlText w:val="%1."/>
      <w:lvlJc w:val="left"/>
      <w:pPr>
        <w:ind w:left="1211" w:hanging="360"/>
      </w:pPr>
      <w:rPr>
        <w:rFonts w:hint="default"/>
        <w:b w:val="0"/>
      </w:rPr>
    </w:lvl>
    <w:lvl w:ilvl="1">
      <w:start w:val="1"/>
      <w:numFmt w:val="decimal"/>
      <w:lvlText w:val="%2."/>
      <w:lvlJc w:val="left"/>
      <w:pPr>
        <w:ind w:left="360" w:hanging="360"/>
      </w:pPr>
      <w:rPr>
        <w:rFonts w:hint="default"/>
      </w:rPr>
    </w:lvl>
    <w:lvl w:ilvl="2">
      <w:start w:val="1"/>
      <w:numFmt w:val="lowerLetter"/>
      <w:lvlText w:val="%3."/>
      <w:lvlJc w:val="left"/>
      <w:pPr>
        <w:ind w:left="1942" w:hanging="180"/>
      </w:pPr>
      <w:rPr>
        <w:rFonts w:ascii="Times New Roman" w:eastAsiaTheme="minorHAnsi" w:hAnsi="Times New Roman" w:cs="Times New Roman"/>
        <w:b w:val="0"/>
      </w:rPr>
    </w:lvl>
    <w:lvl w:ilvl="3">
      <w:start w:val="1"/>
      <w:numFmt w:val="lowerLetter"/>
      <w:lvlText w:val="%4."/>
      <w:lvlJc w:val="left"/>
      <w:pPr>
        <w:ind w:left="360" w:hanging="360"/>
      </w:pPr>
      <w:rPr>
        <w:rFonts w:hint="default"/>
      </w:rPr>
    </w:lvl>
    <w:lvl w:ilvl="4">
      <w:start w:val="1"/>
      <w:numFmt w:val="lowerLetter"/>
      <w:lvlText w:val="%5."/>
      <w:lvlJc w:val="left"/>
      <w:pPr>
        <w:ind w:left="786" w:hanging="360"/>
      </w:pPr>
      <w:rPr>
        <w:rFonts w:hint="default"/>
        <w:b w:val="0"/>
      </w:rPr>
    </w:lvl>
    <w:lvl w:ilvl="5">
      <w:start w:val="1"/>
      <w:numFmt w:val="lowerRoman"/>
      <w:lvlText w:val="%6."/>
      <w:lvlJc w:val="right"/>
      <w:pPr>
        <w:ind w:left="4102" w:hanging="180"/>
      </w:pPr>
      <w:rPr>
        <w:rFonts w:hint="default"/>
      </w:rPr>
    </w:lvl>
    <w:lvl w:ilvl="6">
      <w:start w:val="1"/>
      <w:numFmt w:val="lowerLetter"/>
      <w:lvlText w:val="%7."/>
      <w:lvlJc w:val="left"/>
      <w:pPr>
        <w:ind w:left="502" w:hanging="360"/>
      </w:pPr>
      <w:rPr>
        <w:rFonts w:hint="default"/>
        <w:b w:val="0"/>
      </w:rPr>
    </w:lvl>
    <w:lvl w:ilvl="7">
      <w:start w:val="1"/>
      <w:numFmt w:val="decimal"/>
      <w:lvlText w:val="%8."/>
      <w:lvlJc w:val="left"/>
      <w:pPr>
        <w:ind w:left="1495" w:hanging="360"/>
      </w:pPr>
      <w:rPr>
        <w:rFonts w:hint="default"/>
        <w:b w:val="0"/>
        <w:i w:val="0"/>
      </w:rPr>
    </w:lvl>
    <w:lvl w:ilvl="8">
      <w:start w:val="1"/>
      <w:numFmt w:val="lowerRoman"/>
      <w:lvlText w:val="%9."/>
      <w:lvlJc w:val="right"/>
      <w:pPr>
        <w:ind w:left="6262" w:hanging="180"/>
      </w:pPr>
      <w:rPr>
        <w:rFonts w:hint="default"/>
      </w:rPr>
    </w:lvl>
  </w:abstractNum>
  <w:abstractNum w:abstractNumId="7" w15:restartNumberingAfterBreak="0">
    <w:nsid w:val="44D304CC"/>
    <w:multiLevelType w:val="hybridMultilevel"/>
    <w:tmpl w:val="79902FF4"/>
    <w:lvl w:ilvl="0" w:tplc="18860B74">
      <w:start w:val="1"/>
      <w:numFmt w:val="lowerLetter"/>
      <w:lvlText w:val="%1."/>
      <w:lvlJc w:val="left"/>
      <w:pPr>
        <w:ind w:left="853" w:hanging="361"/>
      </w:pPr>
      <w:rPr>
        <w:rFonts w:ascii="Times New Roman" w:eastAsia="Times New Roman" w:hAnsi="Times New Roman" w:cs="Times New Roman" w:hint="default"/>
        <w:spacing w:val="0"/>
        <w:w w:val="100"/>
        <w:sz w:val="24"/>
        <w:szCs w:val="24"/>
        <w:lang w:val="id" w:eastAsia="en-US" w:bidi="ar-SA"/>
      </w:rPr>
    </w:lvl>
    <w:lvl w:ilvl="1" w:tplc="AFBE81F0">
      <w:numFmt w:val="bullet"/>
      <w:lvlText w:val="•"/>
      <w:lvlJc w:val="left"/>
      <w:pPr>
        <w:ind w:left="1560" w:hanging="361"/>
      </w:pPr>
      <w:rPr>
        <w:rFonts w:hint="default"/>
        <w:lang w:val="id" w:eastAsia="en-US" w:bidi="ar-SA"/>
      </w:rPr>
    </w:lvl>
    <w:lvl w:ilvl="2" w:tplc="66CE6DE0">
      <w:numFmt w:val="bullet"/>
      <w:lvlText w:val="•"/>
      <w:lvlJc w:val="left"/>
      <w:pPr>
        <w:ind w:left="2261" w:hanging="361"/>
      </w:pPr>
      <w:rPr>
        <w:rFonts w:hint="default"/>
        <w:lang w:val="id" w:eastAsia="en-US" w:bidi="ar-SA"/>
      </w:rPr>
    </w:lvl>
    <w:lvl w:ilvl="3" w:tplc="BBCE4BC4">
      <w:numFmt w:val="bullet"/>
      <w:lvlText w:val="•"/>
      <w:lvlJc w:val="left"/>
      <w:pPr>
        <w:ind w:left="2962" w:hanging="361"/>
      </w:pPr>
      <w:rPr>
        <w:rFonts w:hint="default"/>
        <w:lang w:val="id" w:eastAsia="en-US" w:bidi="ar-SA"/>
      </w:rPr>
    </w:lvl>
    <w:lvl w:ilvl="4" w:tplc="F00ED0B4">
      <w:numFmt w:val="bullet"/>
      <w:lvlText w:val="•"/>
      <w:lvlJc w:val="left"/>
      <w:pPr>
        <w:ind w:left="3663" w:hanging="361"/>
      </w:pPr>
      <w:rPr>
        <w:rFonts w:hint="default"/>
        <w:lang w:val="id" w:eastAsia="en-US" w:bidi="ar-SA"/>
      </w:rPr>
    </w:lvl>
    <w:lvl w:ilvl="5" w:tplc="0F905C42">
      <w:numFmt w:val="bullet"/>
      <w:lvlText w:val="•"/>
      <w:lvlJc w:val="left"/>
      <w:pPr>
        <w:ind w:left="4364" w:hanging="361"/>
      </w:pPr>
      <w:rPr>
        <w:rFonts w:hint="default"/>
        <w:lang w:val="id" w:eastAsia="en-US" w:bidi="ar-SA"/>
      </w:rPr>
    </w:lvl>
    <w:lvl w:ilvl="6" w:tplc="BB3C8796">
      <w:numFmt w:val="bullet"/>
      <w:lvlText w:val="•"/>
      <w:lvlJc w:val="left"/>
      <w:pPr>
        <w:ind w:left="5064" w:hanging="361"/>
      </w:pPr>
      <w:rPr>
        <w:rFonts w:hint="default"/>
        <w:lang w:val="id" w:eastAsia="en-US" w:bidi="ar-SA"/>
      </w:rPr>
    </w:lvl>
    <w:lvl w:ilvl="7" w:tplc="029C64EC">
      <w:numFmt w:val="bullet"/>
      <w:lvlText w:val="•"/>
      <w:lvlJc w:val="left"/>
      <w:pPr>
        <w:ind w:left="5765" w:hanging="361"/>
      </w:pPr>
      <w:rPr>
        <w:rFonts w:hint="default"/>
        <w:lang w:val="id" w:eastAsia="en-US" w:bidi="ar-SA"/>
      </w:rPr>
    </w:lvl>
    <w:lvl w:ilvl="8" w:tplc="29FAB138">
      <w:numFmt w:val="bullet"/>
      <w:lvlText w:val="•"/>
      <w:lvlJc w:val="left"/>
      <w:pPr>
        <w:ind w:left="6466" w:hanging="361"/>
      </w:pPr>
      <w:rPr>
        <w:rFonts w:hint="default"/>
        <w:lang w:val="id" w:eastAsia="en-US" w:bidi="ar-SA"/>
      </w:rPr>
    </w:lvl>
  </w:abstractNum>
  <w:abstractNum w:abstractNumId="8" w15:restartNumberingAfterBreak="0">
    <w:nsid w:val="44DF735B"/>
    <w:multiLevelType w:val="hybridMultilevel"/>
    <w:tmpl w:val="63B6A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C60E6F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0EA8F8C">
      <w:start w:val="1"/>
      <w:numFmt w:val="decimal"/>
      <w:lvlText w:val="%7."/>
      <w:lvlJc w:val="left"/>
      <w:pPr>
        <w:ind w:left="360" w:hanging="360"/>
      </w:pPr>
      <w:rPr>
        <w:rFonts w:ascii="Times New Roman" w:eastAsia="Times New Roman"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F3A0B"/>
    <w:multiLevelType w:val="multilevel"/>
    <w:tmpl w:val="876A82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43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lowerLetter"/>
      <w:lvlText w:val="%8."/>
      <w:lvlJc w:val="left"/>
      <w:pPr>
        <w:ind w:left="2859" w:hanging="1440"/>
      </w:pPr>
      <w:rPr>
        <w:b w:val="0"/>
        <w:i w:val="0"/>
      </w:rPr>
    </w:lvl>
    <w:lvl w:ilvl="8">
      <w:start w:val="1"/>
      <w:numFmt w:val="decimal"/>
      <w:lvlText w:val="%1.%2.%3.%4.%5.%6.%7.%8.%9"/>
      <w:lvlJc w:val="left"/>
      <w:pPr>
        <w:ind w:left="1800" w:hanging="1800"/>
      </w:pPr>
      <w:rPr>
        <w:rFonts w:hint="default"/>
      </w:rPr>
    </w:lvl>
  </w:abstractNum>
  <w:abstractNum w:abstractNumId="10" w15:restartNumberingAfterBreak="0">
    <w:nsid w:val="58283B4E"/>
    <w:multiLevelType w:val="hybridMultilevel"/>
    <w:tmpl w:val="84BA444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CD21245"/>
    <w:multiLevelType w:val="hybridMultilevel"/>
    <w:tmpl w:val="E9EEF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51E46"/>
    <w:multiLevelType w:val="hybridMultilevel"/>
    <w:tmpl w:val="29980F40"/>
    <w:lvl w:ilvl="0" w:tplc="6602C5E2">
      <w:start w:val="1"/>
      <w:numFmt w:val="lowerLetter"/>
      <w:lvlText w:val="%1."/>
      <w:lvlJc w:val="left"/>
      <w:pPr>
        <w:ind w:left="853" w:hanging="361"/>
      </w:pPr>
      <w:rPr>
        <w:rFonts w:ascii="Times New Roman" w:eastAsia="Times New Roman" w:hAnsi="Times New Roman" w:cs="Times New Roman" w:hint="default"/>
        <w:spacing w:val="-2"/>
        <w:w w:val="100"/>
        <w:sz w:val="22"/>
        <w:szCs w:val="22"/>
        <w:lang w:val="id" w:eastAsia="en-US" w:bidi="ar-SA"/>
      </w:rPr>
    </w:lvl>
    <w:lvl w:ilvl="1" w:tplc="0E72A57E">
      <w:numFmt w:val="bullet"/>
      <w:lvlText w:val="•"/>
      <w:lvlJc w:val="left"/>
      <w:pPr>
        <w:ind w:left="1560" w:hanging="361"/>
      </w:pPr>
      <w:rPr>
        <w:rFonts w:hint="default"/>
        <w:lang w:val="id" w:eastAsia="en-US" w:bidi="ar-SA"/>
      </w:rPr>
    </w:lvl>
    <w:lvl w:ilvl="2" w:tplc="64FCAFE0">
      <w:numFmt w:val="bullet"/>
      <w:lvlText w:val="•"/>
      <w:lvlJc w:val="left"/>
      <w:pPr>
        <w:ind w:left="2261" w:hanging="361"/>
      </w:pPr>
      <w:rPr>
        <w:rFonts w:hint="default"/>
        <w:lang w:val="id" w:eastAsia="en-US" w:bidi="ar-SA"/>
      </w:rPr>
    </w:lvl>
    <w:lvl w:ilvl="3" w:tplc="DA7670B2">
      <w:numFmt w:val="bullet"/>
      <w:lvlText w:val="•"/>
      <w:lvlJc w:val="left"/>
      <w:pPr>
        <w:ind w:left="2962" w:hanging="361"/>
      </w:pPr>
      <w:rPr>
        <w:rFonts w:hint="default"/>
        <w:lang w:val="id" w:eastAsia="en-US" w:bidi="ar-SA"/>
      </w:rPr>
    </w:lvl>
    <w:lvl w:ilvl="4" w:tplc="D3225422">
      <w:numFmt w:val="bullet"/>
      <w:lvlText w:val="•"/>
      <w:lvlJc w:val="left"/>
      <w:pPr>
        <w:ind w:left="3663" w:hanging="361"/>
      </w:pPr>
      <w:rPr>
        <w:rFonts w:hint="default"/>
        <w:lang w:val="id" w:eastAsia="en-US" w:bidi="ar-SA"/>
      </w:rPr>
    </w:lvl>
    <w:lvl w:ilvl="5" w:tplc="1FC04B42">
      <w:numFmt w:val="bullet"/>
      <w:lvlText w:val="•"/>
      <w:lvlJc w:val="left"/>
      <w:pPr>
        <w:ind w:left="4364" w:hanging="361"/>
      </w:pPr>
      <w:rPr>
        <w:rFonts w:hint="default"/>
        <w:lang w:val="id" w:eastAsia="en-US" w:bidi="ar-SA"/>
      </w:rPr>
    </w:lvl>
    <w:lvl w:ilvl="6" w:tplc="AC640D06">
      <w:numFmt w:val="bullet"/>
      <w:lvlText w:val="•"/>
      <w:lvlJc w:val="left"/>
      <w:pPr>
        <w:ind w:left="5064" w:hanging="361"/>
      </w:pPr>
      <w:rPr>
        <w:rFonts w:hint="default"/>
        <w:lang w:val="id" w:eastAsia="en-US" w:bidi="ar-SA"/>
      </w:rPr>
    </w:lvl>
    <w:lvl w:ilvl="7" w:tplc="1FC2C220">
      <w:numFmt w:val="bullet"/>
      <w:lvlText w:val="•"/>
      <w:lvlJc w:val="left"/>
      <w:pPr>
        <w:ind w:left="5765" w:hanging="361"/>
      </w:pPr>
      <w:rPr>
        <w:rFonts w:hint="default"/>
        <w:lang w:val="id" w:eastAsia="en-US" w:bidi="ar-SA"/>
      </w:rPr>
    </w:lvl>
    <w:lvl w:ilvl="8" w:tplc="FFDA004A">
      <w:numFmt w:val="bullet"/>
      <w:lvlText w:val="•"/>
      <w:lvlJc w:val="left"/>
      <w:pPr>
        <w:ind w:left="6466" w:hanging="361"/>
      </w:pPr>
      <w:rPr>
        <w:rFonts w:hint="default"/>
        <w:lang w:val="id" w:eastAsia="en-US" w:bidi="ar-SA"/>
      </w:rPr>
    </w:lvl>
  </w:abstractNum>
  <w:abstractNum w:abstractNumId="13" w15:restartNumberingAfterBreak="0">
    <w:nsid w:val="757B3FB1"/>
    <w:multiLevelType w:val="multilevel"/>
    <w:tmpl w:val="8CA4D412"/>
    <w:lvl w:ilvl="0">
      <w:start w:val="1"/>
      <w:numFmt w:val="lowerLetter"/>
      <w:lvlText w:val="%1."/>
      <w:lvlJc w:val="left"/>
      <w:pPr>
        <w:ind w:left="1211"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644" w:hanging="360"/>
      </w:pPr>
      <w:rPr>
        <w:rFonts w:hint="default"/>
        <w:b w:val="0"/>
      </w:rPr>
    </w:lvl>
    <w:lvl w:ilvl="4">
      <w:start w:val="1"/>
      <w:numFmt w:val="lowerLetter"/>
      <w:lvlText w:val="%5."/>
      <w:lvlJc w:val="left"/>
      <w:pPr>
        <w:ind w:left="786" w:hanging="360"/>
      </w:pPr>
      <w:rPr>
        <w:rFonts w:hint="default"/>
        <w:b w:val="0"/>
      </w:rPr>
    </w:lvl>
    <w:lvl w:ilvl="5">
      <w:start w:val="1"/>
      <w:numFmt w:val="lowerRoman"/>
      <w:lvlText w:val="%6."/>
      <w:lvlJc w:val="right"/>
      <w:pPr>
        <w:ind w:left="4102" w:hanging="180"/>
      </w:pPr>
      <w:rPr>
        <w:rFonts w:hint="default"/>
      </w:rPr>
    </w:lvl>
    <w:lvl w:ilvl="6">
      <w:start w:val="1"/>
      <w:numFmt w:val="decimal"/>
      <w:lvlText w:val="%7."/>
      <w:lvlJc w:val="left"/>
      <w:pPr>
        <w:ind w:left="1211" w:hanging="360"/>
      </w:pPr>
      <w:rPr>
        <w:rFonts w:hint="default"/>
        <w:b w:val="0"/>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4" w15:restartNumberingAfterBreak="0">
    <w:nsid w:val="79E216D1"/>
    <w:multiLevelType w:val="multilevel"/>
    <w:tmpl w:val="FBB846BC"/>
    <w:lvl w:ilvl="0">
      <w:start w:val="1"/>
      <w:numFmt w:val="lowerLetter"/>
      <w:lvlText w:val="%1."/>
      <w:lvlJc w:val="left"/>
      <w:pPr>
        <w:ind w:left="1211"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644" w:hanging="360"/>
      </w:pPr>
      <w:rPr>
        <w:rFonts w:hint="default"/>
        <w:b w:val="0"/>
      </w:rPr>
    </w:lvl>
    <w:lvl w:ilvl="4">
      <w:start w:val="1"/>
      <w:numFmt w:val="lowerLetter"/>
      <w:lvlText w:val="%5."/>
      <w:lvlJc w:val="left"/>
      <w:pPr>
        <w:ind w:left="786" w:hanging="360"/>
      </w:pPr>
      <w:rPr>
        <w:rFonts w:hint="default"/>
        <w:b w:val="0"/>
      </w:rPr>
    </w:lvl>
    <w:lvl w:ilvl="5">
      <w:start w:val="1"/>
      <w:numFmt w:val="lowerRoman"/>
      <w:lvlText w:val="%6."/>
      <w:lvlJc w:val="right"/>
      <w:pPr>
        <w:ind w:left="4102" w:hanging="180"/>
      </w:pPr>
      <w:rPr>
        <w:rFonts w:hint="default"/>
      </w:rPr>
    </w:lvl>
    <w:lvl w:ilvl="6">
      <w:start w:val="1"/>
      <w:numFmt w:val="lowerLetter"/>
      <w:lvlText w:val="%7."/>
      <w:lvlJc w:val="left"/>
      <w:pPr>
        <w:ind w:left="1211" w:hanging="360"/>
      </w:pPr>
      <w:rPr>
        <w:rFonts w:hint="default"/>
        <w:b w:val="0"/>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15" w15:restartNumberingAfterBreak="0">
    <w:nsid w:val="7FC468A4"/>
    <w:multiLevelType w:val="hybridMultilevel"/>
    <w:tmpl w:val="FF6A2164"/>
    <w:lvl w:ilvl="0" w:tplc="BE008D5E">
      <w:start w:val="1"/>
      <w:numFmt w:val="lowerLetter"/>
      <w:lvlText w:val="%1."/>
      <w:lvlJc w:val="left"/>
      <w:pPr>
        <w:ind w:left="786" w:hanging="360"/>
      </w:pPr>
      <w:rPr>
        <w:rFonts w:ascii="Times New Roman" w:eastAsiaTheme="minorHAnsi" w:hAnsi="Times New Roman" w:cs="Times New Roman"/>
        <w:b w:val="0"/>
      </w:rPr>
    </w:lvl>
    <w:lvl w:ilvl="1" w:tplc="365A7F1E">
      <w:start w:val="1"/>
      <w:numFmt w:val="lowerLetter"/>
      <w:lvlText w:val="%2."/>
      <w:lvlJc w:val="left"/>
      <w:pPr>
        <w:ind w:left="1506" w:hanging="360"/>
      </w:pPr>
      <w:rPr>
        <w:b w:val="0"/>
      </w:rPr>
    </w:lvl>
    <w:lvl w:ilvl="2" w:tplc="45FAF318">
      <w:start w:val="1"/>
      <w:numFmt w:val="decimal"/>
      <w:lvlText w:val="%3."/>
      <w:lvlJc w:val="left"/>
      <w:pPr>
        <w:ind w:left="2406" w:hanging="360"/>
      </w:pPr>
      <w:rPr>
        <w:rFonts w:hint="default"/>
        <w:b w:val="0"/>
        <w:color w:val="FF0000"/>
      </w:rPr>
    </w:lvl>
    <w:lvl w:ilvl="3" w:tplc="0409000F">
      <w:start w:val="1"/>
      <w:numFmt w:val="decimal"/>
      <w:lvlText w:val="%4."/>
      <w:lvlJc w:val="left"/>
      <w:pPr>
        <w:ind w:left="1920" w:hanging="360"/>
      </w:pPr>
      <w:rPr>
        <w:b w:val="0"/>
      </w:rPr>
    </w:lvl>
    <w:lvl w:ilvl="4" w:tplc="0409000F">
      <w:start w:val="1"/>
      <w:numFmt w:val="decimal"/>
      <w:lvlText w:val="%5."/>
      <w:lvlJc w:val="left"/>
      <w:pPr>
        <w:ind w:left="3666" w:hanging="360"/>
      </w:pPr>
      <w:rPr>
        <w:rFonts w:hint="default"/>
      </w:r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1">
      <w:start w:val="1"/>
      <w:numFmt w:val="decimal"/>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12"/>
  </w:num>
  <w:num w:numId="3">
    <w:abstractNumId w:val="7"/>
  </w:num>
  <w:num w:numId="4">
    <w:abstractNumId w:val="6"/>
  </w:num>
  <w:num w:numId="5">
    <w:abstractNumId w:val="0"/>
  </w:num>
  <w:num w:numId="6">
    <w:abstractNumId w:val="15"/>
  </w:num>
  <w:num w:numId="7">
    <w:abstractNumId w:val="2"/>
  </w:num>
  <w:num w:numId="8">
    <w:abstractNumId w:val="8"/>
  </w:num>
  <w:num w:numId="9">
    <w:abstractNumId w:val="5"/>
  </w:num>
  <w:num w:numId="10">
    <w:abstractNumId w:val="11"/>
  </w:num>
  <w:num w:numId="11">
    <w:abstractNumId w:val="1"/>
  </w:num>
  <w:num w:numId="12">
    <w:abstractNumId w:val="4"/>
  </w:num>
  <w:num w:numId="13">
    <w:abstractNumId w:val="13"/>
  </w:num>
  <w:num w:numId="14">
    <w:abstractNumId w:val="1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2E"/>
    <w:rsid w:val="00022AED"/>
    <w:rsid w:val="000255C5"/>
    <w:rsid w:val="00027BF3"/>
    <w:rsid w:val="00034EB0"/>
    <w:rsid w:val="000504D3"/>
    <w:rsid w:val="000523C4"/>
    <w:rsid w:val="000B25A6"/>
    <w:rsid w:val="00105A72"/>
    <w:rsid w:val="00121EAE"/>
    <w:rsid w:val="001A049F"/>
    <w:rsid w:val="001A6641"/>
    <w:rsid w:val="001C0307"/>
    <w:rsid w:val="001C6C23"/>
    <w:rsid w:val="00252609"/>
    <w:rsid w:val="00297DC9"/>
    <w:rsid w:val="002B1072"/>
    <w:rsid w:val="00301B1A"/>
    <w:rsid w:val="00315B1B"/>
    <w:rsid w:val="00394D22"/>
    <w:rsid w:val="003A3F81"/>
    <w:rsid w:val="003D2A6D"/>
    <w:rsid w:val="003D4DF9"/>
    <w:rsid w:val="003E34E9"/>
    <w:rsid w:val="00422155"/>
    <w:rsid w:val="00442208"/>
    <w:rsid w:val="004B15E3"/>
    <w:rsid w:val="004E5878"/>
    <w:rsid w:val="005176AB"/>
    <w:rsid w:val="00526FF5"/>
    <w:rsid w:val="00560EFA"/>
    <w:rsid w:val="005770C0"/>
    <w:rsid w:val="005C2A64"/>
    <w:rsid w:val="00610A54"/>
    <w:rsid w:val="006A5AB9"/>
    <w:rsid w:val="006E04C7"/>
    <w:rsid w:val="00731EB9"/>
    <w:rsid w:val="007754AB"/>
    <w:rsid w:val="0079122E"/>
    <w:rsid w:val="007A1A2C"/>
    <w:rsid w:val="007E4279"/>
    <w:rsid w:val="007E7052"/>
    <w:rsid w:val="00805842"/>
    <w:rsid w:val="0086395A"/>
    <w:rsid w:val="00896DE8"/>
    <w:rsid w:val="008D207C"/>
    <w:rsid w:val="0090419A"/>
    <w:rsid w:val="009C6F0E"/>
    <w:rsid w:val="009E1E27"/>
    <w:rsid w:val="009E2306"/>
    <w:rsid w:val="00A4743C"/>
    <w:rsid w:val="00A77B53"/>
    <w:rsid w:val="00A801E9"/>
    <w:rsid w:val="00A93609"/>
    <w:rsid w:val="00AB5643"/>
    <w:rsid w:val="00B805AF"/>
    <w:rsid w:val="00BF0755"/>
    <w:rsid w:val="00C03011"/>
    <w:rsid w:val="00C05FA3"/>
    <w:rsid w:val="00C12469"/>
    <w:rsid w:val="00C460B6"/>
    <w:rsid w:val="00C9455C"/>
    <w:rsid w:val="00D06327"/>
    <w:rsid w:val="00D30D3D"/>
    <w:rsid w:val="00D62265"/>
    <w:rsid w:val="00D93CAC"/>
    <w:rsid w:val="00DF5BB7"/>
    <w:rsid w:val="00E1204D"/>
    <w:rsid w:val="00E24A6E"/>
    <w:rsid w:val="00E84142"/>
    <w:rsid w:val="00F477CF"/>
    <w:rsid w:val="00F82D09"/>
    <w:rsid w:val="00F96983"/>
    <w:rsid w:val="00F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EC3DC"/>
  <w15:docId w15:val="{832C397D-DCFA-43E5-8A49-FF747A0C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132"/>
      <w:outlineLvl w:val="0"/>
    </w:pPr>
    <w:rPr>
      <w:b/>
      <w:bCs/>
      <w:sz w:val="24"/>
      <w:szCs w:val="24"/>
    </w:rPr>
  </w:style>
  <w:style w:type="paragraph" w:styleId="Heading2">
    <w:name w:val="heading 2"/>
    <w:basedOn w:val="Normal"/>
    <w:uiPriority w:val="1"/>
    <w:qFormat/>
    <w:pPr>
      <w:spacing w:line="264" w:lineRule="exact"/>
      <w:ind w:left="132"/>
      <w:outlineLvl w:val="1"/>
    </w:pPr>
    <w:rPr>
      <w:b/>
      <w:bCs/>
      <w:sz w:val="23"/>
      <w:szCs w:val="23"/>
    </w:rPr>
  </w:style>
  <w:style w:type="paragraph" w:styleId="Heading3">
    <w:name w:val="heading 3"/>
    <w:basedOn w:val="Normal"/>
    <w:uiPriority w:val="1"/>
    <w:qFormat/>
    <w:pPr>
      <w:spacing w:line="264" w:lineRule="exact"/>
      <w:ind w:left="132"/>
      <w:jc w:val="both"/>
      <w:outlineLvl w:val="2"/>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ind w:left="260" w:right="273"/>
      <w:jc w:val="center"/>
    </w:pPr>
    <w:rPr>
      <w:b/>
      <w:bCs/>
      <w:sz w:val="28"/>
      <w:szCs w:val="28"/>
    </w:rPr>
  </w:style>
  <w:style w:type="paragraph" w:styleId="ListParagraph">
    <w:name w:val="List Paragraph"/>
    <w:basedOn w:val="Normal"/>
    <w:uiPriority w:val="34"/>
    <w:qFormat/>
    <w:pPr>
      <w:ind w:left="853"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204D"/>
    <w:pPr>
      <w:tabs>
        <w:tab w:val="center" w:pos="4680"/>
        <w:tab w:val="right" w:pos="9360"/>
      </w:tabs>
    </w:pPr>
  </w:style>
  <w:style w:type="character" w:customStyle="1" w:styleId="HeaderChar">
    <w:name w:val="Header Char"/>
    <w:basedOn w:val="DefaultParagraphFont"/>
    <w:link w:val="Header"/>
    <w:uiPriority w:val="99"/>
    <w:rsid w:val="00E1204D"/>
    <w:rPr>
      <w:rFonts w:ascii="Times New Roman" w:eastAsia="Times New Roman" w:hAnsi="Times New Roman" w:cs="Times New Roman"/>
      <w:lang w:val="id"/>
    </w:rPr>
  </w:style>
  <w:style w:type="paragraph" w:styleId="Footer">
    <w:name w:val="footer"/>
    <w:basedOn w:val="Normal"/>
    <w:link w:val="FooterChar"/>
    <w:uiPriority w:val="99"/>
    <w:unhideWhenUsed/>
    <w:rsid w:val="00E1204D"/>
    <w:pPr>
      <w:tabs>
        <w:tab w:val="center" w:pos="4680"/>
        <w:tab w:val="right" w:pos="9360"/>
      </w:tabs>
    </w:pPr>
  </w:style>
  <w:style w:type="character" w:customStyle="1" w:styleId="FooterChar">
    <w:name w:val="Footer Char"/>
    <w:basedOn w:val="DefaultParagraphFont"/>
    <w:link w:val="Footer"/>
    <w:uiPriority w:val="99"/>
    <w:rsid w:val="00E1204D"/>
    <w:rPr>
      <w:rFonts w:ascii="Times New Roman" w:eastAsia="Times New Roman" w:hAnsi="Times New Roman" w:cs="Times New Roman"/>
      <w:lang w:val="id"/>
    </w:rPr>
  </w:style>
  <w:style w:type="character" w:styleId="Hyperlink">
    <w:name w:val="Hyperlink"/>
    <w:basedOn w:val="DefaultParagraphFont"/>
    <w:uiPriority w:val="99"/>
    <w:unhideWhenUsed/>
    <w:rsid w:val="00D93CAC"/>
    <w:rPr>
      <w:color w:val="0000FF" w:themeColor="hyperlink"/>
      <w:u w:val="single"/>
    </w:rPr>
  </w:style>
  <w:style w:type="character" w:customStyle="1" w:styleId="Heading1Char">
    <w:name w:val="Heading 1 Char"/>
    <w:basedOn w:val="DefaultParagraphFont"/>
    <w:link w:val="Heading1"/>
    <w:rsid w:val="00252609"/>
    <w:rPr>
      <w:rFonts w:ascii="Times New Roman" w:eastAsia="Times New Roman" w:hAnsi="Times New Roman" w:cs="Times New Roman"/>
      <w:b/>
      <w:bCs/>
      <w:sz w:val="24"/>
      <w:szCs w:val="24"/>
      <w:lang w:val="id"/>
    </w:rPr>
  </w:style>
  <w:style w:type="character" w:styleId="Strong">
    <w:name w:val="Strong"/>
    <w:basedOn w:val="DefaultParagraphFont"/>
    <w:uiPriority w:val="22"/>
    <w:qFormat/>
    <w:rsid w:val="009C6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11</Pages>
  <Words>5305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Asus</cp:lastModifiedBy>
  <cp:revision>31</cp:revision>
  <dcterms:created xsi:type="dcterms:W3CDTF">2022-04-26T15:02:00Z</dcterms:created>
  <dcterms:modified xsi:type="dcterms:W3CDTF">2022-05-26T03:12:00Z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2016</vt:lpwstr>
  </property>
  <property fmtid="{D5CDD505-2E9C-101B-9397-08002B2CF9AE}" pid="4" name="LastSaved">
    <vt:filetime>2022-04-26T00:00:00Z</vt:filetime>
  </property>
</Properties>
</file>